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77BC9" w14:textId="77777777" w:rsidR="00794C6B" w:rsidRPr="00EA69D7" w:rsidRDefault="00794C6B" w:rsidP="00794C6B">
      <w:pPr>
        <w:jc w:val="center"/>
        <w:rPr>
          <w:rFonts w:cstheme="minorHAnsi"/>
          <w:b/>
        </w:rPr>
      </w:pPr>
      <w:r w:rsidRPr="00EA69D7">
        <w:rPr>
          <w:rFonts w:cstheme="minorHAnsi"/>
          <w:b/>
        </w:rPr>
        <w:t xml:space="preserve">T.C. </w:t>
      </w:r>
    </w:p>
    <w:p w14:paraId="62348F21" w14:textId="7A800E09" w:rsidR="00794C6B" w:rsidRPr="00CC34CD" w:rsidRDefault="00794C6B" w:rsidP="00794C6B">
      <w:pPr>
        <w:jc w:val="center"/>
        <w:rPr>
          <w:rFonts w:cstheme="minorHAnsi"/>
          <w:b/>
        </w:rPr>
      </w:pPr>
      <w:r w:rsidRPr="00EA69D7">
        <w:rPr>
          <w:rFonts w:cstheme="minorHAnsi"/>
          <w:b/>
        </w:rPr>
        <w:t xml:space="preserve">ATILIM </w:t>
      </w:r>
      <w:r w:rsidR="002D12E5" w:rsidRPr="00EA69D7">
        <w:rPr>
          <w:rFonts w:cstheme="minorHAnsi"/>
          <w:b/>
        </w:rPr>
        <w:t xml:space="preserve">UNIVERSITY </w:t>
      </w:r>
      <w:r w:rsidR="00A34BB7" w:rsidRPr="00EA69D7">
        <w:rPr>
          <w:rFonts w:cstheme="minorHAnsi"/>
          <w:b/>
        </w:rPr>
        <w:t>FACULTY</w:t>
      </w:r>
      <w:r w:rsidR="00A34BB7" w:rsidRPr="00CC34CD">
        <w:rPr>
          <w:rFonts w:cstheme="minorHAnsi"/>
          <w:b/>
        </w:rPr>
        <w:t xml:space="preserve"> OF MEDICINE</w:t>
      </w:r>
      <w:r w:rsidRPr="00CC34CD">
        <w:rPr>
          <w:rFonts w:cstheme="minorHAnsi"/>
          <w:b/>
        </w:rPr>
        <w:t xml:space="preserve"> </w:t>
      </w:r>
    </w:p>
    <w:p w14:paraId="1563DF46" w14:textId="28FE3ABF" w:rsidR="00794C6B" w:rsidRPr="00CC34CD" w:rsidRDefault="0008598B" w:rsidP="00794C6B">
      <w:pPr>
        <w:jc w:val="center"/>
        <w:rPr>
          <w:rFonts w:cstheme="minorHAnsi"/>
          <w:b/>
        </w:rPr>
      </w:pPr>
      <w:r w:rsidRPr="00CC34CD">
        <w:rPr>
          <w:rFonts w:cstheme="minorHAnsi"/>
          <w:b/>
        </w:rPr>
        <w:t xml:space="preserve">EDUCATION IN </w:t>
      </w:r>
      <w:r w:rsidR="0053785D">
        <w:rPr>
          <w:rFonts w:cstheme="minorHAnsi"/>
          <w:b/>
        </w:rPr>
        <w:t>2023-2024</w:t>
      </w:r>
      <w:r w:rsidRPr="00CC34CD">
        <w:rPr>
          <w:rFonts w:cstheme="minorHAnsi"/>
          <w:b/>
        </w:rPr>
        <w:t xml:space="preserve"> ACADEMIC YEAR</w:t>
      </w:r>
    </w:p>
    <w:p w14:paraId="337944B1" w14:textId="77777777" w:rsidR="00794C6B" w:rsidRPr="00CC34CD" w:rsidRDefault="0080214F" w:rsidP="0080214F">
      <w:pPr>
        <w:jc w:val="center"/>
        <w:rPr>
          <w:rFonts w:cstheme="minorHAnsi"/>
          <w:b/>
        </w:rPr>
      </w:pPr>
      <w:r w:rsidRPr="00CC34CD">
        <w:rPr>
          <w:rFonts w:cstheme="minorHAnsi"/>
          <w:b/>
        </w:rPr>
        <w:t>ACADEMIC CALENDAR</w:t>
      </w:r>
    </w:p>
    <w:p w14:paraId="1C460540" w14:textId="77777777" w:rsidR="0010408D" w:rsidRPr="00CC34CD" w:rsidRDefault="0010408D" w:rsidP="0010408D">
      <w:pPr>
        <w:jc w:val="both"/>
        <w:rPr>
          <w:rFonts w:cstheme="minorHAnsi"/>
          <w:b/>
          <w:color w:val="FF0000"/>
        </w:rPr>
      </w:pPr>
      <w:r w:rsidRPr="00CC34CD">
        <w:rPr>
          <w:rFonts w:cstheme="minorHAnsi"/>
          <w:b/>
          <w:color w:val="FF0000"/>
        </w:rPr>
        <w:t xml:space="preserve">Laboratory Lessons: </w:t>
      </w:r>
    </w:p>
    <w:p w14:paraId="15801BD1" w14:textId="23927EE3" w:rsidR="0045227D" w:rsidRPr="00A34202" w:rsidRDefault="002C5AA2" w:rsidP="00EE359B">
      <w:pPr>
        <w:pStyle w:val="ListeParagraf"/>
        <w:numPr>
          <w:ilvl w:val="0"/>
          <w:numId w:val="10"/>
        </w:numPr>
        <w:jc w:val="both"/>
        <w:rPr>
          <w:rFonts w:cstheme="minorHAnsi"/>
        </w:rPr>
      </w:pPr>
      <w:r w:rsidRPr="0053785D">
        <w:rPr>
          <w:rFonts w:cstheme="minorHAnsi"/>
        </w:rPr>
        <w:t xml:space="preserve">Medical Skills: </w:t>
      </w:r>
      <w:r w:rsidR="0045227D" w:rsidRPr="0053785D">
        <w:rPr>
          <w:rFonts w:cstheme="minorHAnsi"/>
        </w:rPr>
        <w:t xml:space="preserve">Intramuscular &amp; subcutaneous injection </w:t>
      </w:r>
      <w:r w:rsidR="00C2413C" w:rsidRPr="0053785D">
        <w:rPr>
          <w:rFonts w:cstheme="minorHAnsi"/>
        </w:rPr>
        <w:t>(</w:t>
      </w:r>
      <w:r w:rsidR="00671453" w:rsidRPr="0053785D">
        <w:rPr>
          <w:rFonts w:cstheme="minorHAnsi"/>
        </w:rPr>
        <w:t>1</w:t>
      </w:r>
      <w:r w:rsidR="00C2413C" w:rsidRPr="00D77EA4">
        <w:rPr>
          <w:rFonts w:cstheme="minorHAnsi"/>
        </w:rPr>
        <w:t xml:space="preserve"> hour)</w:t>
      </w:r>
      <w:r w:rsidR="00C2413C" w:rsidRPr="00CC34CD">
        <w:rPr>
          <w:rFonts w:cstheme="minorHAnsi"/>
        </w:rPr>
        <w:t xml:space="preserve"> </w:t>
      </w:r>
      <w:r w:rsidR="00EE359B" w:rsidRPr="00EE359B">
        <w:rPr>
          <w:rFonts w:cstheme="minorHAnsi"/>
        </w:rPr>
        <w:t xml:space="preserve">(Dr. </w:t>
      </w:r>
      <w:proofErr w:type="spellStart"/>
      <w:r w:rsidR="00EE359B" w:rsidRPr="00EE359B">
        <w:rPr>
          <w:rFonts w:cstheme="minorHAnsi"/>
        </w:rPr>
        <w:t>Öktem</w:t>
      </w:r>
      <w:proofErr w:type="spellEnd"/>
      <w:r w:rsidR="00EE359B" w:rsidRPr="00EE359B">
        <w:rPr>
          <w:rFonts w:cstheme="minorHAnsi"/>
        </w:rPr>
        <w:t xml:space="preserve">/ Dr. </w:t>
      </w:r>
      <w:proofErr w:type="spellStart"/>
      <w:r w:rsidR="00EE359B" w:rsidRPr="00EE359B">
        <w:rPr>
          <w:rFonts w:cstheme="minorHAnsi"/>
        </w:rPr>
        <w:t>Brohi</w:t>
      </w:r>
      <w:proofErr w:type="spellEnd"/>
      <w:r w:rsidR="00EE359B" w:rsidRPr="00EE359B">
        <w:rPr>
          <w:rFonts w:cstheme="minorHAnsi"/>
        </w:rPr>
        <w:t>)</w:t>
      </w:r>
    </w:p>
    <w:tbl>
      <w:tblPr>
        <w:tblStyle w:val="TabloKlavuzu"/>
        <w:tblW w:w="0" w:type="auto"/>
        <w:tblLook w:val="04A0" w:firstRow="1" w:lastRow="0" w:firstColumn="1" w:lastColumn="0" w:noHBand="0" w:noVBand="1"/>
      </w:tblPr>
      <w:tblGrid>
        <w:gridCol w:w="2799"/>
        <w:gridCol w:w="3217"/>
        <w:gridCol w:w="3046"/>
      </w:tblGrid>
      <w:tr w:rsidR="00C2413C" w:rsidRPr="00CC34CD" w14:paraId="108A0A85" w14:textId="77777777" w:rsidTr="002703E1">
        <w:tc>
          <w:tcPr>
            <w:tcW w:w="2799" w:type="dxa"/>
          </w:tcPr>
          <w:p w14:paraId="14E4355C" w14:textId="77777777" w:rsidR="00C2413C" w:rsidRPr="00CC34CD" w:rsidRDefault="00C2413C" w:rsidP="002703E1">
            <w:pPr>
              <w:rPr>
                <w:rFonts w:cstheme="minorHAnsi"/>
                <w:b/>
              </w:rPr>
            </w:pPr>
            <w:r w:rsidRPr="00CC34CD">
              <w:rPr>
                <w:rFonts w:cstheme="minorHAnsi"/>
                <w:b/>
              </w:rPr>
              <w:t>COMMITTEE NAME</w:t>
            </w:r>
          </w:p>
        </w:tc>
        <w:tc>
          <w:tcPr>
            <w:tcW w:w="3217" w:type="dxa"/>
          </w:tcPr>
          <w:p w14:paraId="11DFCE4F" w14:textId="77777777" w:rsidR="00C2413C" w:rsidRPr="00CC34CD" w:rsidRDefault="00C2413C" w:rsidP="002703E1">
            <w:pPr>
              <w:rPr>
                <w:rFonts w:cstheme="minorHAnsi"/>
                <w:b/>
              </w:rPr>
            </w:pPr>
            <w:r w:rsidRPr="00CC34CD">
              <w:rPr>
                <w:rFonts w:cstheme="minorHAnsi"/>
                <w:b/>
              </w:rPr>
              <w:t>STARTING DATE</w:t>
            </w:r>
          </w:p>
        </w:tc>
        <w:tc>
          <w:tcPr>
            <w:tcW w:w="3046" w:type="dxa"/>
          </w:tcPr>
          <w:p w14:paraId="51FA75E7" w14:textId="77777777" w:rsidR="00C2413C" w:rsidRPr="00CC34CD" w:rsidRDefault="00C2413C" w:rsidP="002703E1">
            <w:pPr>
              <w:rPr>
                <w:rFonts w:cstheme="minorHAnsi"/>
                <w:b/>
              </w:rPr>
            </w:pPr>
            <w:r w:rsidRPr="00CC34CD">
              <w:rPr>
                <w:rFonts w:cstheme="minorHAnsi"/>
                <w:b/>
              </w:rPr>
              <w:t>COMPLETION DATE</w:t>
            </w:r>
          </w:p>
        </w:tc>
      </w:tr>
      <w:tr w:rsidR="00C2413C" w:rsidRPr="00F50438" w14:paraId="7CDF462C" w14:textId="77777777" w:rsidTr="00EE359B">
        <w:tc>
          <w:tcPr>
            <w:tcW w:w="2799" w:type="dxa"/>
          </w:tcPr>
          <w:p w14:paraId="7483D962" w14:textId="77777777" w:rsidR="00C2413C" w:rsidRPr="00F50438" w:rsidRDefault="00C2413C" w:rsidP="002703E1">
            <w:pPr>
              <w:rPr>
                <w:rFonts w:cstheme="minorHAnsi"/>
                <w:b/>
              </w:rPr>
            </w:pPr>
            <w:r w:rsidRPr="00F50438">
              <w:rPr>
                <w:rFonts w:cstheme="minorHAnsi"/>
                <w:b/>
              </w:rPr>
              <w:t>MED 304</w:t>
            </w:r>
          </w:p>
        </w:tc>
        <w:tc>
          <w:tcPr>
            <w:tcW w:w="3217" w:type="dxa"/>
            <w:shd w:val="clear" w:color="auto" w:fill="auto"/>
          </w:tcPr>
          <w:p w14:paraId="013780E9" w14:textId="710FCA98" w:rsidR="00C2413C" w:rsidRPr="00EE359B" w:rsidRDefault="00EE359B" w:rsidP="002703E1">
            <w:pPr>
              <w:rPr>
                <w:rFonts w:cstheme="minorHAnsi"/>
              </w:rPr>
            </w:pPr>
            <w:r w:rsidRPr="00EE359B">
              <w:rPr>
                <w:rFonts w:cstheme="minorHAnsi"/>
              </w:rPr>
              <w:t>26</w:t>
            </w:r>
            <w:r w:rsidR="00F50438" w:rsidRPr="00EE359B">
              <w:rPr>
                <w:rFonts w:cstheme="minorHAnsi"/>
              </w:rPr>
              <w:t>.02</w:t>
            </w:r>
            <w:r w:rsidR="00C2413C" w:rsidRPr="00EE359B">
              <w:rPr>
                <w:rFonts w:cstheme="minorHAnsi"/>
              </w:rPr>
              <w:t>.202</w:t>
            </w:r>
            <w:r w:rsidRPr="00EE359B">
              <w:rPr>
                <w:rFonts w:cstheme="minorHAnsi"/>
              </w:rPr>
              <w:t>4</w:t>
            </w:r>
          </w:p>
        </w:tc>
        <w:tc>
          <w:tcPr>
            <w:tcW w:w="3046" w:type="dxa"/>
            <w:shd w:val="clear" w:color="auto" w:fill="auto"/>
          </w:tcPr>
          <w:p w14:paraId="49592B4F" w14:textId="2499D913" w:rsidR="00C2413C" w:rsidRPr="00EE359B" w:rsidRDefault="00EE359B" w:rsidP="002703E1">
            <w:pPr>
              <w:rPr>
                <w:rFonts w:cstheme="minorHAnsi"/>
              </w:rPr>
            </w:pPr>
            <w:r>
              <w:rPr>
                <w:rFonts w:cstheme="minorHAnsi"/>
              </w:rPr>
              <w:t>04</w:t>
            </w:r>
            <w:r w:rsidR="00C2413C" w:rsidRPr="00EE359B">
              <w:rPr>
                <w:rFonts w:cstheme="minorHAnsi"/>
              </w:rPr>
              <w:t>.04.202</w:t>
            </w:r>
            <w:r w:rsidRPr="00EE359B">
              <w:rPr>
                <w:rFonts w:cstheme="minorHAnsi"/>
              </w:rPr>
              <w:t>4</w:t>
            </w:r>
          </w:p>
        </w:tc>
      </w:tr>
    </w:tbl>
    <w:p w14:paraId="2F5DE359" w14:textId="4BE1BA1E" w:rsidR="00EF24BC" w:rsidRPr="00CC34CD" w:rsidRDefault="00EF24BC" w:rsidP="00794C6B">
      <w:pPr>
        <w:rPr>
          <w:rFonts w:cstheme="minorHAnsi"/>
          <w:highlight w:val="yellow"/>
        </w:rPr>
      </w:pPr>
    </w:p>
    <w:tbl>
      <w:tblPr>
        <w:tblStyle w:val="TabloKlavuzu"/>
        <w:tblW w:w="0" w:type="auto"/>
        <w:tblLook w:val="04A0" w:firstRow="1" w:lastRow="0" w:firstColumn="1" w:lastColumn="0" w:noHBand="0" w:noVBand="1"/>
      </w:tblPr>
      <w:tblGrid>
        <w:gridCol w:w="1523"/>
        <w:gridCol w:w="1255"/>
        <w:gridCol w:w="1256"/>
        <w:gridCol w:w="1257"/>
        <w:gridCol w:w="1257"/>
        <w:gridCol w:w="1257"/>
        <w:gridCol w:w="1257"/>
      </w:tblGrid>
      <w:tr w:rsidR="00EF24BC" w:rsidRPr="00CC34CD" w14:paraId="3102E2D4" w14:textId="77777777" w:rsidTr="002703E1">
        <w:tc>
          <w:tcPr>
            <w:tcW w:w="9062" w:type="dxa"/>
            <w:gridSpan w:val="7"/>
          </w:tcPr>
          <w:p w14:paraId="3FE78C6C" w14:textId="77777777" w:rsidR="00EF24BC" w:rsidRPr="00CC34CD" w:rsidRDefault="006D2BCA" w:rsidP="00EF24BC">
            <w:pPr>
              <w:jc w:val="center"/>
              <w:rPr>
                <w:rFonts w:cstheme="minorHAnsi"/>
                <w:b/>
              </w:rPr>
            </w:pPr>
            <w:r w:rsidRPr="00CC34CD">
              <w:rPr>
                <w:rFonts w:cstheme="minorHAnsi"/>
                <w:b/>
              </w:rPr>
              <w:t>COMMITTEE NAME</w:t>
            </w:r>
          </w:p>
        </w:tc>
      </w:tr>
      <w:tr w:rsidR="00EF24BC" w:rsidRPr="00CC34CD" w14:paraId="47DCEF70" w14:textId="77777777" w:rsidTr="004B0F0B">
        <w:tc>
          <w:tcPr>
            <w:tcW w:w="1523" w:type="dxa"/>
          </w:tcPr>
          <w:p w14:paraId="56C49F74" w14:textId="77777777" w:rsidR="00EF24BC" w:rsidRPr="00CC34CD" w:rsidRDefault="00EF24BC" w:rsidP="00EF24BC">
            <w:pPr>
              <w:rPr>
                <w:rFonts w:cstheme="minorHAnsi"/>
              </w:rPr>
            </w:pPr>
          </w:p>
        </w:tc>
        <w:tc>
          <w:tcPr>
            <w:tcW w:w="1255" w:type="dxa"/>
          </w:tcPr>
          <w:p w14:paraId="50260712" w14:textId="7D6103DB" w:rsidR="00EF24BC" w:rsidRPr="00CC34CD" w:rsidRDefault="00672405" w:rsidP="00EF24BC">
            <w:pPr>
              <w:rPr>
                <w:rFonts w:cstheme="minorHAnsi"/>
                <w:b/>
              </w:rPr>
            </w:pPr>
            <w:r w:rsidRPr="00CC34CD">
              <w:rPr>
                <w:rFonts w:cstheme="minorHAnsi"/>
                <w:b/>
              </w:rPr>
              <w:t>MED 3</w:t>
            </w:r>
            <w:r w:rsidR="00EF24BC" w:rsidRPr="00CC34CD">
              <w:rPr>
                <w:rFonts w:cstheme="minorHAnsi"/>
                <w:b/>
              </w:rPr>
              <w:t>01</w:t>
            </w:r>
          </w:p>
        </w:tc>
        <w:tc>
          <w:tcPr>
            <w:tcW w:w="1256" w:type="dxa"/>
          </w:tcPr>
          <w:p w14:paraId="5DEA26E3" w14:textId="78F5EB6C" w:rsidR="00EF24BC" w:rsidRPr="00CC34CD" w:rsidRDefault="00EF24BC" w:rsidP="00EF24BC">
            <w:pPr>
              <w:rPr>
                <w:rFonts w:cstheme="minorHAnsi"/>
                <w:b/>
              </w:rPr>
            </w:pPr>
            <w:r w:rsidRPr="00CC34CD">
              <w:rPr>
                <w:rFonts w:cstheme="minorHAnsi"/>
                <w:b/>
              </w:rPr>
              <w:t xml:space="preserve">MED </w:t>
            </w:r>
            <w:r w:rsidR="00672405" w:rsidRPr="00CC34CD">
              <w:rPr>
                <w:rFonts w:cstheme="minorHAnsi"/>
                <w:b/>
              </w:rPr>
              <w:t>3</w:t>
            </w:r>
            <w:r w:rsidR="00FE3121" w:rsidRPr="00CC34CD">
              <w:rPr>
                <w:rFonts w:cstheme="minorHAnsi"/>
                <w:b/>
              </w:rPr>
              <w:t>02</w:t>
            </w:r>
          </w:p>
        </w:tc>
        <w:tc>
          <w:tcPr>
            <w:tcW w:w="1257" w:type="dxa"/>
          </w:tcPr>
          <w:p w14:paraId="7AE2BB23" w14:textId="7F95A5E5" w:rsidR="00EF24BC" w:rsidRPr="00CC34CD" w:rsidRDefault="00672405" w:rsidP="00EF24BC">
            <w:pPr>
              <w:rPr>
                <w:rFonts w:cstheme="minorHAnsi"/>
                <w:b/>
              </w:rPr>
            </w:pPr>
            <w:r w:rsidRPr="00CC34CD">
              <w:rPr>
                <w:rFonts w:cstheme="minorHAnsi"/>
                <w:b/>
              </w:rPr>
              <w:t>MED 3</w:t>
            </w:r>
            <w:r w:rsidR="00EF24BC" w:rsidRPr="00CC34CD">
              <w:rPr>
                <w:rFonts w:cstheme="minorHAnsi"/>
                <w:b/>
              </w:rPr>
              <w:t>03</w:t>
            </w:r>
          </w:p>
        </w:tc>
        <w:tc>
          <w:tcPr>
            <w:tcW w:w="1257" w:type="dxa"/>
          </w:tcPr>
          <w:p w14:paraId="67322466" w14:textId="26918A1C" w:rsidR="00EF24BC" w:rsidRPr="00CC34CD" w:rsidRDefault="00672405" w:rsidP="00EF24BC">
            <w:pPr>
              <w:rPr>
                <w:rFonts w:cstheme="minorHAnsi"/>
                <w:b/>
              </w:rPr>
            </w:pPr>
            <w:r w:rsidRPr="00CC34CD">
              <w:rPr>
                <w:rFonts w:cstheme="minorHAnsi"/>
                <w:b/>
              </w:rPr>
              <w:t>MED 3</w:t>
            </w:r>
            <w:r w:rsidR="00EF24BC" w:rsidRPr="00CC34CD">
              <w:rPr>
                <w:rFonts w:cstheme="minorHAnsi"/>
                <w:b/>
              </w:rPr>
              <w:t>04</w:t>
            </w:r>
          </w:p>
        </w:tc>
        <w:tc>
          <w:tcPr>
            <w:tcW w:w="1257" w:type="dxa"/>
          </w:tcPr>
          <w:p w14:paraId="09AB5279" w14:textId="1FB51E80" w:rsidR="00EF24BC" w:rsidRPr="00CC34CD" w:rsidRDefault="00672405" w:rsidP="00EF24BC">
            <w:pPr>
              <w:rPr>
                <w:rFonts w:cstheme="minorHAnsi"/>
                <w:b/>
              </w:rPr>
            </w:pPr>
            <w:r w:rsidRPr="00CC34CD">
              <w:rPr>
                <w:rFonts w:cstheme="minorHAnsi"/>
                <w:b/>
              </w:rPr>
              <w:t>MED 3</w:t>
            </w:r>
            <w:r w:rsidR="00EF24BC" w:rsidRPr="00CC34CD">
              <w:rPr>
                <w:rFonts w:cstheme="minorHAnsi"/>
                <w:b/>
              </w:rPr>
              <w:t>05</w:t>
            </w:r>
          </w:p>
        </w:tc>
        <w:tc>
          <w:tcPr>
            <w:tcW w:w="1257" w:type="dxa"/>
          </w:tcPr>
          <w:p w14:paraId="0C879146" w14:textId="18874888" w:rsidR="00EF24BC" w:rsidRPr="00CC34CD" w:rsidRDefault="00672405" w:rsidP="00EF24BC">
            <w:pPr>
              <w:rPr>
                <w:rFonts w:cstheme="minorHAnsi"/>
                <w:b/>
              </w:rPr>
            </w:pPr>
            <w:r w:rsidRPr="00CC34CD">
              <w:rPr>
                <w:rFonts w:cstheme="minorHAnsi"/>
                <w:b/>
              </w:rPr>
              <w:t>MED 3</w:t>
            </w:r>
            <w:r w:rsidR="00EF24BC" w:rsidRPr="00CC34CD">
              <w:rPr>
                <w:rFonts w:cstheme="minorHAnsi"/>
                <w:b/>
              </w:rPr>
              <w:t>06</w:t>
            </w:r>
          </w:p>
        </w:tc>
      </w:tr>
      <w:tr w:rsidR="004B0F0B" w:rsidRPr="00CC34CD" w14:paraId="70A2664D" w14:textId="77777777" w:rsidTr="0053785D">
        <w:tc>
          <w:tcPr>
            <w:tcW w:w="1523" w:type="dxa"/>
          </w:tcPr>
          <w:p w14:paraId="01DA80B2" w14:textId="70F16572" w:rsidR="004B0F0B" w:rsidRPr="00CC34CD" w:rsidRDefault="00A8216F" w:rsidP="004B0F0B">
            <w:pPr>
              <w:rPr>
                <w:rFonts w:cstheme="minorHAnsi"/>
                <w:b/>
              </w:rPr>
            </w:pPr>
            <w:r w:rsidRPr="00CC34CD">
              <w:rPr>
                <w:rFonts w:cstheme="minorHAnsi"/>
                <w:b/>
              </w:rPr>
              <w:t>MEDICAL SKILLS</w:t>
            </w:r>
            <w:r w:rsidR="004B0F0B" w:rsidRPr="00CC34CD">
              <w:rPr>
                <w:rFonts w:cstheme="minorHAnsi"/>
                <w:b/>
              </w:rPr>
              <w:t xml:space="preserve"> EXAM DATE</w:t>
            </w:r>
          </w:p>
        </w:tc>
        <w:tc>
          <w:tcPr>
            <w:tcW w:w="1255" w:type="dxa"/>
          </w:tcPr>
          <w:p w14:paraId="3687DA72" w14:textId="3D5468FA" w:rsidR="004B0F0B" w:rsidRPr="00CC34CD" w:rsidRDefault="004B0F0B" w:rsidP="004B0F0B">
            <w:pPr>
              <w:jc w:val="center"/>
              <w:rPr>
                <w:rFonts w:cstheme="minorHAnsi"/>
              </w:rPr>
            </w:pPr>
          </w:p>
        </w:tc>
        <w:tc>
          <w:tcPr>
            <w:tcW w:w="1256" w:type="dxa"/>
            <w:vAlign w:val="center"/>
          </w:tcPr>
          <w:p w14:paraId="14D42096" w14:textId="04457FB4" w:rsidR="004B0F0B" w:rsidRPr="00CC34CD" w:rsidRDefault="004B0F0B" w:rsidP="00A8216F">
            <w:pPr>
              <w:jc w:val="center"/>
              <w:rPr>
                <w:rFonts w:cstheme="minorHAnsi"/>
              </w:rPr>
            </w:pPr>
          </w:p>
        </w:tc>
        <w:tc>
          <w:tcPr>
            <w:tcW w:w="1257" w:type="dxa"/>
            <w:shd w:val="clear" w:color="auto" w:fill="auto"/>
          </w:tcPr>
          <w:p w14:paraId="28F2C474" w14:textId="77777777" w:rsidR="004B0F0B" w:rsidRPr="0053785D" w:rsidRDefault="004B0F0B" w:rsidP="004B0F0B">
            <w:pPr>
              <w:jc w:val="center"/>
              <w:rPr>
                <w:rFonts w:cstheme="minorHAnsi"/>
              </w:rPr>
            </w:pPr>
          </w:p>
        </w:tc>
        <w:tc>
          <w:tcPr>
            <w:tcW w:w="1257" w:type="dxa"/>
            <w:shd w:val="clear" w:color="auto" w:fill="auto"/>
          </w:tcPr>
          <w:p w14:paraId="04676532" w14:textId="796E0A31" w:rsidR="00671453" w:rsidRPr="0053785D" w:rsidRDefault="0053785D" w:rsidP="00671453">
            <w:pPr>
              <w:jc w:val="center"/>
              <w:rPr>
                <w:rFonts w:cstheme="minorHAnsi"/>
              </w:rPr>
            </w:pPr>
            <w:r w:rsidRPr="0053785D">
              <w:rPr>
                <w:rFonts w:cstheme="minorHAnsi"/>
              </w:rPr>
              <w:t>04.04.2024</w:t>
            </w:r>
          </w:p>
        </w:tc>
        <w:tc>
          <w:tcPr>
            <w:tcW w:w="1257" w:type="dxa"/>
          </w:tcPr>
          <w:p w14:paraId="0DA1D47B" w14:textId="0B66E0A0" w:rsidR="004B0F0B" w:rsidRPr="00CC34CD" w:rsidRDefault="004B0F0B" w:rsidP="004B0F0B">
            <w:pPr>
              <w:jc w:val="center"/>
              <w:rPr>
                <w:rFonts w:cstheme="minorHAnsi"/>
              </w:rPr>
            </w:pPr>
          </w:p>
        </w:tc>
        <w:tc>
          <w:tcPr>
            <w:tcW w:w="1257" w:type="dxa"/>
          </w:tcPr>
          <w:p w14:paraId="146137B2" w14:textId="77777777" w:rsidR="004B0F0B" w:rsidRPr="00CC34CD" w:rsidRDefault="004B0F0B" w:rsidP="004B0F0B">
            <w:pPr>
              <w:jc w:val="center"/>
              <w:rPr>
                <w:rFonts w:cstheme="minorHAnsi"/>
              </w:rPr>
            </w:pPr>
          </w:p>
        </w:tc>
      </w:tr>
      <w:tr w:rsidR="004B0F0B" w:rsidRPr="00CC34CD" w14:paraId="2DCACF24" w14:textId="77777777" w:rsidTr="004B0F0B">
        <w:tc>
          <w:tcPr>
            <w:tcW w:w="1523" w:type="dxa"/>
          </w:tcPr>
          <w:p w14:paraId="73ECA1C6" w14:textId="77777777" w:rsidR="004B0F0B" w:rsidRPr="00CC34CD" w:rsidRDefault="004B0F0B" w:rsidP="004B0F0B">
            <w:pPr>
              <w:rPr>
                <w:rFonts w:cstheme="minorHAnsi"/>
              </w:rPr>
            </w:pPr>
            <w:r w:rsidRPr="00CC34CD">
              <w:rPr>
                <w:rFonts w:cstheme="minorHAnsi"/>
                <w:b/>
              </w:rPr>
              <w:t>COMMITTEE EXAM DATE</w:t>
            </w:r>
          </w:p>
        </w:tc>
        <w:tc>
          <w:tcPr>
            <w:tcW w:w="1255" w:type="dxa"/>
          </w:tcPr>
          <w:p w14:paraId="580722C3" w14:textId="66FB205F" w:rsidR="004B0F0B" w:rsidRPr="00CC34CD" w:rsidRDefault="004B0F0B" w:rsidP="004B0F0B">
            <w:pPr>
              <w:jc w:val="center"/>
              <w:rPr>
                <w:rFonts w:cstheme="minorHAnsi"/>
              </w:rPr>
            </w:pPr>
          </w:p>
        </w:tc>
        <w:tc>
          <w:tcPr>
            <w:tcW w:w="1256" w:type="dxa"/>
          </w:tcPr>
          <w:p w14:paraId="24CD7A2B" w14:textId="7940DF60" w:rsidR="004B0F0B" w:rsidRPr="00CC34CD" w:rsidRDefault="004B0F0B" w:rsidP="004B0F0B">
            <w:pPr>
              <w:jc w:val="center"/>
              <w:rPr>
                <w:rFonts w:cstheme="minorHAnsi"/>
              </w:rPr>
            </w:pPr>
          </w:p>
        </w:tc>
        <w:tc>
          <w:tcPr>
            <w:tcW w:w="1257" w:type="dxa"/>
          </w:tcPr>
          <w:p w14:paraId="79D4899A" w14:textId="77777777" w:rsidR="004B0F0B" w:rsidRPr="00CC34CD" w:rsidRDefault="004B0F0B" w:rsidP="004B0F0B">
            <w:pPr>
              <w:jc w:val="center"/>
              <w:rPr>
                <w:rFonts w:cstheme="minorHAnsi"/>
              </w:rPr>
            </w:pPr>
          </w:p>
        </w:tc>
        <w:tc>
          <w:tcPr>
            <w:tcW w:w="1257" w:type="dxa"/>
          </w:tcPr>
          <w:p w14:paraId="69AFCBCF" w14:textId="5BAAF384" w:rsidR="004B0F0B" w:rsidRPr="00630E13" w:rsidRDefault="0053785D" w:rsidP="004B0F0B">
            <w:pPr>
              <w:jc w:val="center"/>
              <w:rPr>
                <w:rFonts w:cstheme="minorHAnsi"/>
                <w:highlight w:val="yellow"/>
              </w:rPr>
            </w:pPr>
            <w:r w:rsidRPr="0053785D">
              <w:rPr>
                <w:rFonts w:cstheme="minorHAnsi"/>
              </w:rPr>
              <w:t>05.04.2024</w:t>
            </w:r>
          </w:p>
        </w:tc>
        <w:tc>
          <w:tcPr>
            <w:tcW w:w="1257" w:type="dxa"/>
          </w:tcPr>
          <w:p w14:paraId="182AAF93" w14:textId="786AD2A3" w:rsidR="004B0F0B" w:rsidRPr="00CC34CD" w:rsidRDefault="004B0F0B" w:rsidP="004B0F0B">
            <w:pPr>
              <w:jc w:val="center"/>
              <w:rPr>
                <w:rFonts w:cstheme="minorHAnsi"/>
              </w:rPr>
            </w:pPr>
          </w:p>
        </w:tc>
        <w:tc>
          <w:tcPr>
            <w:tcW w:w="1257" w:type="dxa"/>
          </w:tcPr>
          <w:p w14:paraId="389E590B" w14:textId="77777777" w:rsidR="004B0F0B" w:rsidRPr="00CC34CD" w:rsidRDefault="004B0F0B" w:rsidP="004B0F0B">
            <w:pPr>
              <w:jc w:val="center"/>
              <w:rPr>
                <w:rFonts w:cstheme="minorHAnsi"/>
              </w:rPr>
            </w:pPr>
          </w:p>
        </w:tc>
      </w:tr>
    </w:tbl>
    <w:p w14:paraId="5BC9F847" w14:textId="0194FE05" w:rsidR="00497943" w:rsidRDefault="00497943" w:rsidP="00A34202">
      <w:pPr>
        <w:rPr>
          <w:rFonts w:cstheme="minorHAnsi"/>
          <w:b/>
        </w:rPr>
      </w:pPr>
    </w:p>
    <w:p w14:paraId="5879713E" w14:textId="26CE84D0" w:rsidR="002A022A" w:rsidRPr="00CC34CD" w:rsidRDefault="001020A6" w:rsidP="001020A6">
      <w:pPr>
        <w:jc w:val="center"/>
        <w:rPr>
          <w:rFonts w:cstheme="minorHAnsi"/>
          <w:b/>
        </w:rPr>
      </w:pPr>
      <w:r w:rsidRPr="00CC34CD">
        <w:rPr>
          <w:rFonts w:cstheme="minorHAnsi"/>
          <w:b/>
        </w:rPr>
        <w:t>MED</w:t>
      </w:r>
      <w:r w:rsidR="00672405" w:rsidRPr="00CC34CD">
        <w:rPr>
          <w:rFonts w:cstheme="minorHAnsi"/>
          <w:b/>
        </w:rPr>
        <w:t>30</w:t>
      </w:r>
      <w:r w:rsidR="0045227D" w:rsidRPr="00CC34CD">
        <w:rPr>
          <w:rFonts w:cstheme="minorHAnsi"/>
          <w:b/>
        </w:rPr>
        <w:t>4</w:t>
      </w:r>
      <w:r w:rsidRPr="00CC34CD">
        <w:rPr>
          <w:rFonts w:cstheme="minorHAnsi"/>
          <w:b/>
        </w:rPr>
        <w:t xml:space="preserve"> </w:t>
      </w:r>
      <w:r w:rsidR="0045227D" w:rsidRPr="00CC34CD">
        <w:rPr>
          <w:rFonts w:cstheme="minorHAnsi"/>
          <w:b/>
        </w:rPr>
        <w:t>ADULT HEALTH</w:t>
      </w:r>
    </w:p>
    <w:tbl>
      <w:tblPr>
        <w:tblStyle w:val="TabloKlavuzu"/>
        <w:tblW w:w="9067" w:type="dxa"/>
        <w:tblLayout w:type="fixed"/>
        <w:tblLook w:val="04A0" w:firstRow="1" w:lastRow="0" w:firstColumn="1" w:lastColumn="0" w:noHBand="0" w:noVBand="1"/>
      </w:tblPr>
      <w:tblGrid>
        <w:gridCol w:w="3823"/>
        <w:gridCol w:w="1559"/>
        <w:gridCol w:w="1276"/>
        <w:gridCol w:w="1417"/>
        <w:gridCol w:w="992"/>
      </w:tblGrid>
      <w:tr w:rsidR="00794C6B" w:rsidRPr="00CC34CD" w14:paraId="3C8E3B5E" w14:textId="77777777" w:rsidTr="00096553">
        <w:trPr>
          <w:trHeight w:val="214"/>
        </w:trPr>
        <w:tc>
          <w:tcPr>
            <w:tcW w:w="3823" w:type="dxa"/>
          </w:tcPr>
          <w:p w14:paraId="45FA3735" w14:textId="294BB016" w:rsidR="00794C6B" w:rsidRPr="00CC34CD" w:rsidRDefault="00CC3944" w:rsidP="002703E1">
            <w:pPr>
              <w:jc w:val="center"/>
              <w:rPr>
                <w:rFonts w:cstheme="minorHAnsi"/>
                <w:b/>
              </w:rPr>
            </w:pPr>
            <w:r w:rsidRPr="00CC34CD">
              <w:rPr>
                <w:rFonts w:cstheme="minorHAnsi"/>
                <w:b/>
              </w:rPr>
              <w:t>PHASE I</w:t>
            </w:r>
            <w:r w:rsidR="00020588" w:rsidRPr="00CC34CD">
              <w:rPr>
                <w:rFonts w:cstheme="minorHAnsi"/>
                <w:b/>
              </w:rPr>
              <w:t>II</w:t>
            </w:r>
            <w:r w:rsidRPr="00CC34CD">
              <w:rPr>
                <w:rFonts w:cstheme="minorHAnsi"/>
                <w:b/>
              </w:rPr>
              <w:t xml:space="preserve"> COORDINATOR</w:t>
            </w:r>
          </w:p>
        </w:tc>
        <w:tc>
          <w:tcPr>
            <w:tcW w:w="5244" w:type="dxa"/>
            <w:gridSpan w:val="4"/>
          </w:tcPr>
          <w:p w14:paraId="2B24C45F" w14:textId="3A8F2412" w:rsidR="00794C6B" w:rsidRPr="00CC34CD" w:rsidRDefault="00020588" w:rsidP="002703E1">
            <w:pPr>
              <w:jc w:val="center"/>
              <w:rPr>
                <w:rFonts w:cstheme="minorHAnsi"/>
                <w:b/>
              </w:rPr>
            </w:pPr>
            <w:r w:rsidRPr="00CC34CD">
              <w:rPr>
                <w:rFonts w:cstheme="minorHAnsi"/>
              </w:rPr>
              <w:t xml:space="preserve">Prof. Dr. </w:t>
            </w:r>
            <w:proofErr w:type="spellStart"/>
            <w:r w:rsidR="00984442">
              <w:rPr>
                <w:rFonts w:cstheme="minorHAnsi"/>
              </w:rPr>
              <w:t>Yekbun</w:t>
            </w:r>
            <w:proofErr w:type="spellEnd"/>
            <w:r w:rsidR="00984442">
              <w:rPr>
                <w:rFonts w:cstheme="minorHAnsi"/>
              </w:rPr>
              <w:t xml:space="preserve"> </w:t>
            </w:r>
            <w:proofErr w:type="spellStart"/>
            <w:r w:rsidR="00984442">
              <w:rPr>
                <w:rFonts w:cstheme="minorHAnsi"/>
              </w:rPr>
              <w:t>Adıguzel</w:t>
            </w:r>
            <w:proofErr w:type="spellEnd"/>
          </w:p>
        </w:tc>
      </w:tr>
      <w:tr w:rsidR="00794C6B" w:rsidRPr="00CC34CD" w14:paraId="6BBFF099" w14:textId="77777777" w:rsidTr="00096553">
        <w:trPr>
          <w:trHeight w:val="202"/>
        </w:trPr>
        <w:tc>
          <w:tcPr>
            <w:tcW w:w="3823" w:type="dxa"/>
          </w:tcPr>
          <w:p w14:paraId="3EF8B40A" w14:textId="15758001" w:rsidR="00794C6B" w:rsidRPr="00CC34CD" w:rsidRDefault="00020588" w:rsidP="00C2413C">
            <w:pPr>
              <w:jc w:val="center"/>
              <w:rPr>
                <w:rFonts w:cstheme="minorHAnsi"/>
                <w:b/>
              </w:rPr>
            </w:pPr>
            <w:r w:rsidRPr="00CC34CD">
              <w:rPr>
                <w:rFonts w:cstheme="minorHAnsi"/>
                <w:b/>
              </w:rPr>
              <w:t>CHAIR OF THE MED 3</w:t>
            </w:r>
            <w:r w:rsidR="00CC3944" w:rsidRPr="00CC34CD">
              <w:rPr>
                <w:rFonts w:cstheme="minorHAnsi"/>
                <w:b/>
              </w:rPr>
              <w:t>0</w:t>
            </w:r>
            <w:r w:rsidR="0045227D" w:rsidRPr="00CC34CD">
              <w:rPr>
                <w:rFonts w:cstheme="minorHAnsi"/>
                <w:b/>
              </w:rPr>
              <w:t xml:space="preserve">4 </w:t>
            </w:r>
            <w:r w:rsidR="00CC3944" w:rsidRPr="00CC34CD">
              <w:rPr>
                <w:rFonts w:cstheme="minorHAnsi"/>
                <w:b/>
              </w:rPr>
              <w:t>COMMITTEE</w:t>
            </w:r>
          </w:p>
        </w:tc>
        <w:tc>
          <w:tcPr>
            <w:tcW w:w="5244" w:type="dxa"/>
            <w:gridSpan w:val="4"/>
          </w:tcPr>
          <w:p w14:paraId="661FC470" w14:textId="6A4BF19C" w:rsidR="00794C6B" w:rsidRPr="00EE359B" w:rsidRDefault="00EE359B" w:rsidP="002703E1">
            <w:pPr>
              <w:jc w:val="center"/>
              <w:rPr>
                <w:rFonts w:cstheme="minorHAnsi"/>
              </w:rPr>
            </w:pPr>
            <w:r w:rsidRPr="00EE359B">
              <w:rPr>
                <w:rFonts w:cstheme="minorHAnsi"/>
              </w:rPr>
              <w:t xml:space="preserve">Dr. </w:t>
            </w:r>
            <w:proofErr w:type="spellStart"/>
            <w:r w:rsidRPr="00EE359B">
              <w:rPr>
                <w:rFonts w:cstheme="minorHAnsi"/>
              </w:rPr>
              <w:t>Evren</w:t>
            </w:r>
            <w:proofErr w:type="spellEnd"/>
            <w:r w:rsidRPr="00EE359B">
              <w:rPr>
                <w:rFonts w:cstheme="minorHAnsi"/>
              </w:rPr>
              <w:t xml:space="preserve"> </w:t>
            </w:r>
            <w:proofErr w:type="spellStart"/>
            <w:r w:rsidRPr="00EE359B">
              <w:rPr>
                <w:rFonts w:cstheme="minorHAnsi"/>
              </w:rPr>
              <w:t>Tuncer</w:t>
            </w:r>
            <w:proofErr w:type="spellEnd"/>
          </w:p>
        </w:tc>
      </w:tr>
      <w:tr w:rsidR="008F0A02" w:rsidRPr="00CC34CD" w14:paraId="718DAA8A" w14:textId="77777777" w:rsidTr="00096553">
        <w:trPr>
          <w:trHeight w:val="214"/>
        </w:trPr>
        <w:tc>
          <w:tcPr>
            <w:tcW w:w="3823" w:type="dxa"/>
          </w:tcPr>
          <w:p w14:paraId="3D7E1DB6" w14:textId="2AE7AEE5" w:rsidR="008F0A02" w:rsidRPr="00EE359B" w:rsidRDefault="008F0A02" w:rsidP="00CC3944">
            <w:pPr>
              <w:jc w:val="center"/>
              <w:rPr>
                <w:rFonts w:cstheme="minorHAnsi"/>
                <w:b/>
              </w:rPr>
            </w:pPr>
            <w:r w:rsidRPr="00EE359B">
              <w:rPr>
                <w:rFonts w:cstheme="minorHAnsi"/>
                <w:b/>
              </w:rPr>
              <w:t xml:space="preserve">MED </w:t>
            </w:r>
            <w:r w:rsidR="00020588" w:rsidRPr="00EE359B">
              <w:rPr>
                <w:rFonts w:cstheme="minorHAnsi"/>
                <w:b/>
              </w:rPr>
              <w:t>3</w:t>
            </w:r>
            <w:r w:rsidR="00C2413C" w:rsidRPr="00EE359B">
              <w:rPr>
                <w:rFonts w:cstheme="minorHAnsi"/>
                <w:b/>
              </w:rPr>
              <w:t>0</w:t>
            </w:r>
            <w:r w:rsidR="0045227D" w:rsidRPr="00EE359B">
              <w:rPr>
                <w:rFonts w:cstheme="minorHAnsi"/>
                <w:b/>
              </w:rPr>
              <w:t>4</w:t>
            </w:r>
            <w:r w:rsidRPr="00EE359B">
              <w:rPr>
                <w:rFonts w:cstheme="minorHAnsi"/>
                <w:b/>
              </w:rPr>
              <w:t xml:space="preserve"> </w:t>
            </w:r>
            <w:r w:rsidR="00CC3944" w:rsidRPr="00EE359B">
              <w:rPr>
                <w:rFonts w:cstheme="minorHAnsi"/>
                <w:b/>
              </w:rPr>
              <w:t>COMMITTEE</w:t>
            </w:r>
            <w:r w:rsidRPr="00EE359B">
              <w:rPr>
                <w:rFonts w:cstheme="minorHAnsi"/>
                <w:b/>
              </w:rPr>
              <w:t xml:space="preserve"> </w:t>
            </w:r>
            <w:r w:rsidR="00CC3944" w:rsidRPr="00EE359B">
              <w:rPr>
                <w:rFonts w:cstheme="minorHAnsi"/>
                <w:b/>
              </w:rPr>
              <w:t>DATE RANGE</w:t>
            </w:r>
          </w:p>
        </w:tc>
        <w:tc>
          <w:tcPr>
            <w:tcW w:w="5244" w:type="dxa"/>
            <w:gridSpan w:val="4"/>
          </w:tcPr>
          <w:p w14:paraId="2A4699F9" w14:textId="072FF6E5" w:rsidR="008F0A02" w:rsidRPr="00EE359B" w:rsidRDefault="00EE359B" w:rsidP="00672405">
            <w:pPr>
              <w:jc w:val="center"/>
              <w:rPr>
                <w:rFonts w:cstheme="minorHAnsi"/>
              </w:rPr>
            </w:pPr>
            <w:r w:rsidRPr="00EE359B">
              <w:rPr>
                <w:rFonts w:cstheme="minorHAnsi"/>
              </w:rPr>
              <w:t>26.02.2024 – 05.04.2024</w:t>
            </w:r>
          </w:p>
        </w:tc>
      </w:tr>
      <w:tr w:rsidR="009911E0" w:rsidRPr="00CC34CD" w14:paraId="735EB2B6" w14:textId="77777777" w:rsidTr="00096553">
        <w:trPr>
          <w:trHeight w:val="214"/>
        </w:trPr>
        <w:tc>
          <w:tcPr>
            <w:tcW w:w="3823" w:type="dxa"/>
          </w:tcPr>
          <w:p w14:paraId="62D45C1A" w14:textId="77777777" w:rsidR="00880C63" w:rsidRPr="00CC34CD" w:rsidRDefault="00880C63" w:rsidP="002703E1">
            <w:pPr>
              <w:jc w:val="center"/>
              <w:rPr>
                <w:rFonts w:cstheme="minorHAnsi"/>
                <w:b/>
                <w:highlight w:val="yellow"/>
              </w:rPr>
            </w:pPr>
          </w:p>
          <w:p w14:paraId="07DE47E9" w14:textId="77777777" w:rsidR="00880C63" w:rsidRPr="00CC34CD" w:rsidRDefault="00880C63" w:rsidP="002703E1">
            <w:pPr>
              <w:jc w:val="center"/>
              <w:rPr>
                <w:rFonts w:cstheme="minorHAnsi"/>
                <w:b/>
                <w:highlight w:val="yellow"/>
              </w:rPr>
            </w:pPr>
          </w:p>
          <w:p w14:paraId="75796FC9" w14:textId="77777777" w:rsidR="00880C63" w:rsidRPr="00CC34CD" w:rsidRDefault="00880C63" w:rsidP="002703E1">
            <w:pPr>
              <w:jc w:val="center"/>
              <w:rPr>
                <w:rFonts w:cstheme="minorHAnsi"/>
                <w:b/>
                <w:highlight w:val="yellow"/>
              </w:rPr>
            </w:pPr>
          </w:p>
          <w:p w14:paraId="4EC2706C" w14:textId="77777777" w:rsidR="00C10E9F" w:rsidRPr="00CC34CD" w:rsidRDefault="00CC3944" w:rsidP="00084767">
            <w:pPr>
              <w:jc w:val="center"/>
              <w:rPr>
                <w:rFonts w:cstheme="minorHAnsi"/>
                <w:b/>
              </w:rPr>
            </w:pPr>
            <w:r w:rsidRPr="00CC34CD">
              <w:rPr>
                <w:rFonts w:cstheme="minorHAnsi"/>
                <w:b/>
              </w:rPr>
              <w:t xml:space="preserve">ACADEMIC STAFF </w:t>
            </w:r>
          </w:p>
          <w:p w14:paraId="145FC990" w14:textId="4732E997" w:rsidR="009911E0" w:rsidRPr="00CC34CD" w:rsidRDefault="00084767" w:rsidP="00084767">
            <w:pPr>
              <w:jc w:val="center"/>
              <w:rPr>
                <w:rFonts w:cstheme="minorHAnsi"/>
                <w:b/>
                <w:highlight w:val="yellow"/>
              </w:rPr>
            </w:pPr>
            <w:r w:rsidRPr="00CC34CD">
              <w:rPr>
                <w:rFonts w:cstheme="minorHAnsi"/>
                <w:b/>
              </w:rPr>
              <w:t>AT THE</w:t>
            </w:r>
            <w:r w:rsidR="00803A13" w:rsidRPr="00CC34CD">
              <w:rPr>
                <w:rFonts w:cstheme="minorHAnsi"/>
                <w:b/>
              </w:rPr>
              <w:t xml:space="preserve"> MED </w:t>
            </w:r>
            <w:r w:rsidR="00A8216F" w:rsidRPr="00CC34CD">
              <w:rPr>
                <w:rFonts w:cstheme="minorHAnsi"/>
                <w:b/>
              </w:rPr>
              <w:t>30</w:t>
            </w:r>
            <w:r w:rsidR="0045227D" w:rsidRPr="00CC34CD">
              <w:rPr>
                <w:rFonts w:cstheme="minorHAnsi"/>
                <w:b/>
              </w:rPr>
              <w:t>4</w:t>
            </w:r>
            <w:r w:rsidR="00C10E9F" w:rsidRPr="00CC34CD">
              <w:rPr>
                <w:rFonts w:cstheme="minorHAnsi"/>
                <w:b/>
              </w:rPr>
              <w:t xml:space="preserve"> COMMITTEE</w:t>
            </w:r>
          </w:p>
        </w:tc>
        <w:tc>
          <w:tcPr>
            <w:tcW w:w="5244" w:type="dxa"/>
            <w:gridSpan w:val="4"/>
          </w:tcPr>
          <w:p w14:paraId="69435E4C" w14:textId="6F6063E3" w:rsidR="00057AE3" w:rsidRPr="00EE359B" w:rsidRDefault="00057AE3" w:rsidP="00057AE3">
            <w:pPr>
              <w:jc w:val="both"/>
              <w:rPr>
                <w:rFonts w:cstheme="minorHAnsi"/>
              </w:rPr>
            </w:pPr>
            <w:r w:rsidRPr="00EE359B">
              <w:rPr>
                <w:rFonts w:cstheme="minorHAnsi"/>
              </w:rPr>
              <w:t xml:space="preserve">Prof. Dr. </w:t>
            </w:r>
            <w:proofErr w:type="spellStart"/>
            <w:r w:rsidRPr="00EE359B">
              <w:rPr>
                <w:rFonts w:cstheme="minorHAnsi"/>
              </w:rPr>
              <w:t>Necla</w:t>
            </w:r>
            <w:proofErr w:type="spellEnd"/>
            <w:r w:rsidRPr="00EE359B">
              <w:rPr>
                <w:rFonts w:cstheme="minorHAnsi"/>
              </w:rPr>
              <w:t xml:space="preserve"> TÜLEK- Medical Microbiology</w:t>
            </w:r>
          </w:p>
          <w:p w14:paraId="6536F05F" w14:textId="72D7EF79" w:rsidR="00F4737D" w:rsidRPr="00EE359B" w:rsidRDefault="00F4737D" w:rsidP="00057AE3">
            <w:pPr>
              <w:jc w:val="both"/>
              <w:rPr>
                <w:rFonts w:cstheme="minorHAnsi"/>
              </w:rPr>
            </w:pPr>
            <w:r w:rsidRPr="00EE359B">
              <w:rPr>
                <w:rFonts w:cstheme="minorHAnsi"/>
              </w:rPr>
              <w:t xml:space="preserve">Prof </w:t>
            </w:r>
            <w:proofErr w:type="spellStart"/>
            <w:proofErr w:type="gramStart"/>
            <w:r w:rsidRPr="00EE359B">
              <w:rPr>
                <w:rFonts w:cstheme="minorHAnsi"/>
              </w:rPr>
              <w:t>Dr.Nedret</w:t>
            </w:r>
            <w:proofErr w:type="spellEnd"/>
            <w:proofErr w:type="gramEnd"/>
            <w:r w:rsidRPr="00EE359B">
              <w:rPr>
                <w:rFonts w:cstheme="minorHAnsi"/>
              </w:rPr>
              <w:t xml:space="preserve"> </w:t>
            </w:r>
            <w:proofErr w:type="spellStart"/>
            <w:r w:rsidRPr="00EE359B">
              <w:rPr>
                <w:rFonts w:cstheme="minorHAnsi"/>
              </w:rPr>
              <w:t>Kılıç</w:t>
            </w:r>
            <w:proofErr w:type="spellEnd"/>
            <w:r w:rsidRPr="00EE359B">
              <w:rPr>
                <w:rFonts w:cstheme="minorHAnsi"/>
              </w:rPr>
              <w:t>- Biochemistry</w:t>
            </w:r>
          </w:p>
          <w:p w14:paraId="0FF41077" w14:textId="4FC9C636" w:rsidR="00F4737D" w:rsidRPr="00EE359B" w:rsidRDefault="00F4737D" w:rsidP="00057AE3">
            <w:pPr>
              <w:jc w:val="both"/>
              <w:rPr>
                <w:rFonts w:cstheme="minorHAnsi"/>
              </w:rPr>
            </w:pPr>
            <w:r w:rsidRPr="00EE359B">
              <w:rPr>
                <w:rFonts w:cstheme="minorHAnsi"/>
              </w:rPr>
              <w:t xml:space="preserve">Prof </w:t>
            </w:r>
            <w:proofErr w:type="spellStart"/>
            <w:proofErr w:type="gramStart"/>
            <w:r w:rsidRPr="00EE359B">
              <w:rPr>
                <w:rFonts w:cstheme="minorHAnsi"/>
              </w:rPr>
              <w:t>Dr.Gamze</w:t>
            </w:r>
            <w:proofErr w:type="spellEnd"/>
            <w:proofErr w:type="gramEnd"/>
            <w:r w:rsidRPr="00EE359B">
              <w:rPr>
                <w:rFonts w:cstheme="minorHAnsi"/>
              </w:rPr>
              <w:t xml:space="preserve"> </w:t>
            </w:r>
            <w:proofErr w:type="spellStart"/>
            <w:r w:rsidRPr="00EE359B">
              <w:rPr>
                <w:rFonts w:cstheme="minorHAnsi"/>
              </w:rPr>
              <w:t>Yurdakan</w:t>
            </w:r>
            <w:proofErr w:type="spellEnd"/>
            <w:r w:rsidRPr="00EE359B">
              <w:rPr>
                <w:rFonts w:cstheme="minorHAnsi"/>
              </w:rPr>
              <w:t xml:space="preserve"> ÖZYARDIMCI- Pathology</w:t>
            </w:r>
          </w:p>
          <w:p w14:paraId="15020DE0" w14:textId="65690A14" w:rsidR="00057AE3" w:rsidRPr="00EE359B" w:rsidRDefault="00057AE3" w:rsidP="00057AE3">
            <w:pPr>
              <w:jc w:val="both"/>
              <w:rPr>
                <w:rFonts w:cstheme="minorHAnsi"/>
              </w:rPr>
            </w:pPr>
            <w:r w:rsidRPr="00EE359B">
              <w:rPr>
                <w:rFonts w:cstheme="minorHAnsi"/>
              </w:rPr>
              <w:t>Prof. Dr. Ahmet SALTIK- Public Health</w:t>
            </w:r>
          </w:p>
          <w:p w14:paraId="102D2324" w14:textId="5DE1D39A" w:rsidR="00861085" w:rsidRPr="00EE359B" w:rsidRDefault="00861085" w:rsidP="00057AE3">
            <w:pPr>
              <w:jc w:val="both"/>
              <w:rPr>
                <w:rFonts w:cstheme="minorHAnsi"/>
              </w:rPr>
            </w:pPr>
            <w:r w:rsidRPr="00EE359B">
              <w:rPr>
                <w:rFonts w:cstheme="minorHAnsi"/>
              </w:rPr>
              <w:t xml:space="preserve">Prof. Dr. </w:t>
            </w:r>
            <w:proofErr w:type="spellStart"/>
            <w:r w:rsidRPr="00EE359B">
              <w:rPr>
                <w:rFonts w:cstheme="minorHAnsi"/>
              </w:rPr>
              <w:t>Selda</w:t>
            </w:r>
            <w:proofErr w:type="spellEnd"/>
            <w:r w:rsidRPr="00EE359B">
              <w:rPr>
                <w:rFonts w:cstheme="minorHAnsi"/>
              </w:rPr>
              <w:t xml:space="preserve"> </w:t>
            </w:r>
            <w:proofErr w:type="spellStart"/>
            <w:r w:rsidRPr="00EE359B">
              <w:rPr>
                <w:rFonts w:cstheme="minorHAnsi"/>
              </w:rPr>
              <w:t>Dilek</w:t>
            </w:r>
            <w:proofErr w:type="spellEnd"/>
            <w:r w:rsidRPr="00EE359B">
              <w:rPr>
                <w:rFonts w:cstheme="minorHAnsi"/>
              </w:rPr>
              <w:t xml:space="preserve"> TEKİNER-Family Medicine</w:t>
            </w:r>
          </w:p>
          <w:p w14:paraId="0A5D40DC" w14:textId="5B7A9BAE" w:rsidR="00861085" w:rsidRPr="00EE359B" w:rsidRDefault="00861085" w:rsidP="00057AE3">
            <w:pPr>
              <w:jc w:val="both"/>
              <w:rPr>
                <w:rFonts w:cstheme="minorHAnsi"/>
              </w:rPr>
            </w:pPr>
            <w:r w:rsidRPr="00EE359B">
              <w:rPr>
                <w:rFonts w:cstheme="minorHAnsi"/>
              </w:rPr>
              <w:t xml:space="preserve">Prof. Dr. </w:t>
            </w:r>
            <w:proofErr w:type="spellStart"/>
            <w:r w:rsidRPr="00EE359B">
              <w:rPr>
                <w:rFonts w:cstheme="minorHAnsi"/>
              </w:rPr>
              <w:t>Gürol</w:t>
            </w:r>
            <w:proofErr w:type="spellEnd"/>
            <w:r w:rsidRPr="00EE359B">
              <w:rPr>
                <w:rFonts w:cstheme="minorHAnsi"/>
              </w:rPr>
              <w:t xml:space="preserve"> CANTÜRK-Forensic Medicine</w:t>
            </w:r>
          </w:p>
          <w:p w14:paraId="00457882" w14:textId="02D2DB7B" w:rsidR="00CC34CD" w:rsidRDefault="002B6D7D" w:rsidP="00057AE3">
            <w:pPr>
              <w:jc w:val="both"/>
              <w:rPr>
                <w:rFonts w:cstheme="minorHAnsi"/>
              </w:rPr>
            </w:pPr>
            <w:r w:rsidRPr="00EE359B">
              <w:rPr>
                <w:rFonts w:cstheme="minorHAnsi"/>
              </w:rPr>
              <w:t>Asst. Prof. Dr.</w:t>
            </w:r>
            <w:r w:rsidRPr="00EE359B">
              <w:t xml:space="preserve"> </w:t>
            </w:r>
            <w:proofErr w:type="spellStart"/>
            <w:r w:rsidRPr="00EE359B">
              <w:rPr>
                <w:rFonts w:cstheme="minorHAnsi"/>
              </w:rPr>
              <w:t>Nagehan</w:t>
            </w:r>
            <w:proofErr w:type="spellEnd"/>
            <w:r w:rsidRPr="00EE359B">
              <w:rPr>
                <w:rFonts w:cstheme="minorHAnsi"/>
              </w:rPr>
              <w:t xml:space="preserve"> ACET -</w:t>
            </w:r>
            <w:r w:rsidR="005F7A16">
              <w:rPr>
                <w:rFonts w:cstheme="minorHAnsi"/>
              </w:rPr>
              <w:t xml:space="preserve"> </w:t>
            </w:r>
            <w:r w:rsidRPr="00EE359B">
              <w:rPr>
                <w:rFonts w:cstheme="minorHAnsi"/>
              </w:rPr>
              <w:t xml:space="preserve">Physiotherapy and Rehabilitation </w:t>
            </w:r>
          </w:p>
          <w:p w14:paraId="3A200638" w14:textId="5D74C647" w:rsidR="005F7A16" w:rsidRDefault="005F7A16" w:rsidP="00057AE3">
            <w:pPr>
              <w:jc w:val="both"/>
              <w:rPr>
                <w:rFonts w:cstheme="minorHAnsi"/>
              </w:rPr>
            </w:pPr>
            <w:r>
              <w:rPr>
                <w:rFonts w:cstheme="minorHAnsi"/>
              </w:rPr>
              <w:t xml:space="preserve">Dr. </w:t>
            </w:r>
            <w:proofErr w:type="spellStart"/>
            <w:r>
              <w:rPr>
                <w:rFonts w:cstheme="minorHAnsi"/>
              </w:rPr>
              <w:t>Naime</w:t>
            </w:r>
            <w:proofErr w:type="spellEnd"/>
            <w:r>
              <w:rPr>
                <w:rFonts w:cstheme="minorHAnsi"/>
              </w:rPr>
              <w:t xml:space="preserve"> </w:t>
            </w:r>
            <w:proofErr w:type="spellStart"/>
            <w:r>
              <w:rPr>
                <w:rFonts w:cstheme="minorHAnsi"/>
              </w:rPr>
              <w:t>Ulug</w:t>
            </w:r>
            <w:proofErr w:type="spellEnd"/>
            <w:r>
              <w:rPr>
                <w:rFonts w:cstheme="minorHAnsi"/>
              </w:rPr>
              <w:t xml:space="preserve"> - </w:t>
            </w:r>
            <w:r w:rsidRPr="00EE359B">
              <w:rPr>
                <w:rFonts w:cstheme="minorHAnsi"/>
              </w:rPr>
              <w:t xml:space="preserve">Physiotherapy and Rehabilitation </w:t>
            </w:r>
          </w:p>
          <w:p w14:paraId="63E77FF0" w14:textId="6EB95748" w:rsidR="00E86C31" w:rsidRPr="00EE359B" w:rsidRDefault="00E86C31" w:rsidP="00057AE3">
            <w:pPr>
              <w:jc w:val="both"/>
              <w:rPr>
                <w:rFonts w:cstheme="minorHAnsi"/>
              </w:rPr>
            </w:pPr>
            <w:r w:rsidRPr="00E86C31">
              <w:rPr>
                <w:rFonts w:cstheme="minorHAnsi"/>
              </w:rPr>
              <w:t xml:space="preserve">Dr. </w:t>
            </w:r>
            <w:proofErr w:type="spellStart"/>
            <w:r w:rsidRPr="00E86C31">
              <w:rPr>
                <w:rFonts w:cstheme="minorHAnsi"/>
              </w:rPr>
              <w:t>Yeliz</w:t>
            </w:r>
            <w:proofErr w:type="spellEnd"/>
            <w:r w:rsidRPr="00E86C31">
              <w:rPr>
                <w:rFonts w:cstheme="minorHAnsi"/>
              </w:rPr>
              <w:t xml:space="preserve"> </w:t>
            </w:r>
            <w:proofErr w:type="spellStart"/>
            <w:r w:rsidRPr="00E86C31">
              <w:rPr>
                <w:rFonts w:cstheme="minorHAnsi"/>
              </w:rPr>
              <w:t>Zahiroğlu</w:t>
            </w:r>
            <w:proofErr w:type="spellEnd"/>
            <w:r>
              <w:rPr>
                <w:rFonts w:cstheme="minorHAnsi"/>
              </w:rPr>
              <w:t xml:space="preserve"> - Rh</w:t>
            </w:r>
            <w:r w:rsidR="004E7B24">
              <w:rPr>
                <w:rFonts w:cstheme="minorHAnsi"/>
              </w:rPr>
              <w:t>eu</w:t>
            </w:r>
            <w:r>
              <w:rPr>
                <w:rFonts w:cstheme="minorHAnsi"/>
              </w:rPr>
              <w:t>matology</w:t>
            </w:r>
          </w:p>
          <w:p w14:paraId="682017DB" w14:textId="6E3AA0E6" w:rsidR="00057AE3" w:rsidRDefault="00212BFA" w:rsidP="00057AE3">
            <w:pPr>
              <w:jc w:val="both"/>
              <w:rPr>
                <w:rFonts w:cstheme="minorHAnsi"/>
              </w:rPr>
            </w:pPr>
            <w:r w:rsidRPr="00EE359B">
              <w:rPr>
                <w:rFonts w:cstheme="minorHAnsi"/>
              </w:rPr>
              <w:t>Dr</w:t>
            </w:r>
            <w:r w:rsidR="00057AE3" w:rsidRPr="00EE359B">
              <w:rPr>
                <w:rFonts w:cstheme="minorHAnsi"/>
              </w:rPr>
              <w:t xml:space="preserve">. </w:t>
            </w:r>
            <w:proofErr w:type="spellStart"/>
            <w:r w:rsidR="00EE359B" w:rsidRPr="00EE359B">
              <w:rPr>
                <w:rFonts w:cstheme="minorHAnsi"/>
              </w:rPr>
              <w:t>Evren</w:t>
            </w:r>
            <w:proofErr w:type="spellEnd"/>
            <w:r w:rsidR="00EE359B" w:rsidRPr="00EE359B">
              <w:rPr>
                <w:rFonts w:cstheme="minorHAnsi"/>
              </w:rPr>
              <w:t xml:space="preserve"> </w:t>
            </w:r>
            <w:proofErr w:type="spellStart"/>
            <w:r w:rsidR="00EE359B" w:rsidRPr="00EE359B">
              <w:rPr>
                <w:rFonts w:cstheme="minorHAnsi"/>
              </w:rPr>
              <w:t>Tuncer</w:t>
            </w:r>
            <w:proofErr w:type="spellEnd"/>
            <w:r w:rsidR="00057AE3" w:rsidRPr="00EE359B">
              <w:rPr>
                <w:rFonts w:cstheme="minorHAnsi"/>
              </w:rPr>
              <w:t>- Medical Pharmacology</w:t>
            </w:r>
          </w:p>
          <w:p w14:paraId="5A3B7FA2" w14:textId="72017BCA" w:rsidR="005F7A16" w:rsidRDefault="005F7A16" w:rsidP="00057AE3">
            <w:pPr>
              <w:jc w:val="both"/>
              <w:rPr>
                <w:rFonts w:cstheme="minorHAnsi"/>
              </w:rPr>
            </w:pPr>
            <w:r>
              <w:rPr>
                <w:rFonts w:cstheme="minorHAnsi"/>
              </w:rPr>
              <w:t xml:space="preserve">Dr. </w:t>
            </w:r>
            <w:proofErr w:type="spellStart"/>
            <w:r>
              <w:rPr>
                <w:rFonts w:cstheme="minorHAnsi"/>
              </w:rPr>
              <w:t>Melike</w:t>
            </w:r>
            <w:proofErr w:type="spellEnd"/>
            <w:r>
              <w:rPr>
                <w:rFonts w:cstheme="minorHAnsi"/>
              </w:rPr>
              <w:t xml:space="preserve"> </w:t>
            </w:r>
            <w:proofErr w:type="spellStart"/>
            <w:r>
              <w:rPr>
                <w:rFonts w:cstheme="minorHAnsi"/>
              </w:rPr>
              <w:t>Erol</w:t>
            </w:r>
            <w:proofErr w:type="spellEnd"/>
            <w:r>
              <w:rPr>
                <w:rFonts w:cstheme="minorHAnsi"/>
              </w:rPr>
              <w:t xml:space="preserve"> </w:t>
            </w:r>
            <w:proofErr w:type="spellStart"/>
            <w:r>
              <w:rPr>
                <w:rFonts w:cstheme="minorHAnsi"/>
              </w:rPr>
              <w:t>Demirbilek</w:t>
            </w:r>
            <w:proofErr w:type="spellEnd"/>
            <w:r>
              <w:rPr>
                <w:rFonts w:cstheme="minorHAnsi"/>
              </w:rPr>
              <w:t xml:space="preserve"> – Medical Biochemistry</w:t>
            </w:r>
          </w:p>
          <w:p w14:paraId="3DF6F170" w14:textId="35CEE6B0" w:rsidR="00E86C31" w:rsidRPr="00EE359B" w:rsidRDefault="00E86C31" w:rsidP="00057AE3">
            <w:pPr>
              <w:jc w:val="both"/>
              <w:rPr>
                <w:rFonts w:cstheme="minorHAnsi"/>
              </w:rPr>
            </w:pPr>
            <w:r>
              <w:rPr>
                <w:rFonts w:cstheme="minorHAnsi"/>
              </w:rPr>
              <w:t xml:space="preserve">Dr. </w:t>
            </w:r>
            <w:proofErr w:type="spellStart"/>
            <w:r>
              <w:rPr>
                <w:rFonts w:cstheme="minorHAnsi"/>
              </w:rPr>
              <w:t>Ilgar</w:t>
            </w:r>
            <w:proofErr w:type="spellEnd"/>
            <w:r>
              <w:rPr>
                <w:rFonts w:cstheme="minorHAnsi"/>
              </w:rPr>
              <w:t xml:space="preserve"> </w:t>
            </w:r>
            <w:proofErr w:type="spellStart"/>
            <w:r>
              <w:rPr>
                <w:rFonts w:cstheme="minorHAnsi"/>
              </w:rPr>
              <w:t>Seyidov</w:t>
            </w:r>
            <w:proofErr w:type="spellEnd"/>
            <w:r>
              <w:rPr>
                <w:rFonts w:cstheme="minorHAnsi"/>
              </w:rPr>
              <w:t xml:space="preserve"> – Public Relations and Advertising</w:t>
            </w:r>
          </w:p>
          <w:p w14:paraId="0F19A203" w14:textId="12A87F74" w:rsidR="00057AE3" w:rsidRPr="00EE359B" w:rsidRDefault="00057AE3" w:rsidP="00057AE3">
            <w:pPr>
              <w:jc w:val="both"/>
              <w:rPr>
                <w:rFonts w:cstheme="minorHAnsi"/>
              </w:rPr>
            </w:pPr>
            <w:r w:rsidRPr="00EE359B">
              <w:rPr>
                <w:rFonts w:cstheme="minorHAnsi"/>
              </w:rPr>
              <w:t xml:space="preserve">Asst. Prof. Dr. </w:t>
            </w:r>
            <w:proofErr w:type="spellStart"/>
            <w:r w:rsidRPr="00EE359B">
              <w:rPr>
                <w:rFonts w:cstheme="minorHAnsi"/>
              </w:rPr>
              <w:t>Badegül</w:t>
            </w:r>
            <w:proofErr w:type="spellEnd"/>
            <w:r w:rsidRPr="00EE359B">
              <w:rPr>
                <w:rFonts w:cstheme="minorHAnsi"/>
              </w:rPr>
              <w:t xml:space="preserve"> SARIKAYA-Physiology </w:t>
            </w:r>
          </w:p>
          <w:p w14:paraId="7DAB532C" w14:textId="4F2E6EFF" w:rsidR="00861085" w:rsidRDefault="00861085" w:rsidP="00057AE3">
            <w:pPr>
              <w:jc w:val="both"/>
              <w:rPr>
                <w:rFonts w:cstheme="minorHAnsi"/>
              </w:rPr>
            </w:pPr>
            <w:r w:rsidRPr="005F7A16">
              <w:rPr>
                <w:rFonts w:cstheme="minorHAnsi"/>
              </w:rPr>
              <w:t xml:space="preserve">Asst. Prof. Dr. </w:t>
            </w:r>
            <w:proofErr w:type="spellStart"/>
            <w:r w:rsidRPr="005F7A16">
              <w:rPr>
                <w:rFonts w:cstheme="minorHAnsi"/>
              </w:rPr>
              <w:t>Canan</w:t>
            </w:r>
            <w:proofErr w:type="spellEnd"/>
            <w:r w:rsidRPr="005F7A16">
              <w:rPr>
                <w:rFonts w:cstheme="minorHAnsi"/>
              </w:rPr>
              <w:t xml:space="preserve"> DEMİR-Internal Medicine</w:t>
            </w:r>
          </w:p>
          <w:p w14:paraId="4365050D" w14:textId="6419B821" w:rsidR="00304C27" w:rsidRPr="00304C27" w:rsidRDefault="00304C27" w:rsidP="00057AE3">
            <w:pPr>
              <w:jc w:val="both"/>
              <w:rPr>
                <w:rFonts w:cstheme="minorHAnsi"/>
                <w:sz w:val="24"/>
                <w:szCs w:val="24"/>
              </w:rPr>
            </w:pPr>
            <w:r w:rsidRPr="00926756">
              <w:rPr>
                <w:rFonts w:cstheme="minorHAnsi"/>
                <w:sz w:val="24"/>
                <w:szCs w:val="24"/>
              </w:rPr>
              <w:t xml:space="preserve">Asst. Prof. Dr. Ali </w:t>
            </w:r>
            <w:proofErr w:type="spellStart"/>
            <w:r w:rsidRPr="00926756">
              <w:rPr>
                <w:rFonts w:cstheme="minorHAnsi"/>
                <w:sz w:val="24"/>
                <w:szCs w:val="24"/>
              </w:rPr>
              <w:t>Doğan</w:t>
            </w:r>
            <w:proofErr w:type="spellEnd"/>
            <w:r w:rsidRPr="00926756">
              <w:rPr>
                <w:rFonts w:cstheme="minorHAnsi"/>
                <w:sz w:val="24"/>
                <w:szCs w:val="24"/>
              </w:rPr>
              <w:t xml:space="preserve"> DURSUN – Physiology</w:t>
            </w:r>
          </w:p>
          <w:p w14:paraId="3DE09584" w14:textId="638D6D9E" w:rsidR="004F53FA" w:rsidRDefault="004F53FA" w:rsidP="00057AE3">
            <w:pPr>
              <w:jc w:val="both"/>
              <w:rPr>
                <w:rFonts w:cstheme="minorHAnsi"/>
              </w:rPr>
            </w:pPr>
            <w:r w:rsidRPr="00EE359B">
              <w:rPr>
                <w:rFonts w:cstheme="minorHAnsi"/>
              </w:rPr>
              <w:t xml:space="preserve">Asst. </w:t>
            </w:r>
            <w:proofErr w:type="spellStart"/>
            <w:r w:rsidRPr="00EE359B">
              <w:rPr>
                <w:rFonts w:cstheme="minorHAnsi"/>
              </w:rPr>
              <w:t>Prof.Recep</w:t>
            </w:r>
            <w:proofErr w:type="spellEnd"/>
            <w:r w:rsidRPr="00EE359B">
              <w:rPr>
                <w:rFonts w:cstheme="minorHAnsi"/>
              </w:rPr>
              <w:t xml:space="preserve"> Ali BROHİ-</w:t>
            </w:r>
            <w:r w:rsidR="00EE359B">
              <w:rPr>
                <w:rFonts w:cstheme="minorHAnsi"/>
              </w:rPr>
              <w:t xml:space="preserve"> Anatomy</w:t>
            </w:r>
          </w:p>
          <w:p w14:paraId="43B34481" w14:textId="3EB77D67" w:rsidR="0027096B" w:rsidRDefault="0027096B" w:rsidP="00057AE3">
            <w:pPr>
              <w:jc w:val="both"/>
              <w:rPr>
                <w:rFonts w:cstheme="minorHAnsi"/>
              </w:rPr>
            </w:pPr>
            <w:r>
              <w:rPr>
                <w:rFonts w:cstheme="minorHAnsi"/>
              </w:rPr>
              <w:t xml:space="preserve">Dr. </w:t>
            </w:r>
            <w:proofErr w:type="spellStart"/>
            <w:r>
              <w:rPr>
                <w:rFonts w:cstheme="minorHAnsi"/>
              </w:rPr>
              <w:t>Özlem</w:t>
            </w:r>
            <w:proofErr w:type="spellEnd"/>
            <w:r>
              <w:rPr>
                <w:rFonts w:cstheme="minorHAnsi"/>
              </w:rPr>
              <w:t xml:space="preserve"> </w:t>
            </w:r>
            <w:proofErr w:type="spellStart"/>
            <w:r>
              <w:rPr>
                <w:rFonts w:cstheme="minorHAnsi"/>
              </w:rPr>
              <w:t>Çetiner</w:t>
            </w:r>
            <w:proofErr w:type="spellEnd"/>
            <w:r>
              <w:rPr>
                <w:rFonts w:cstheme="minorHAnsi"/>
              </w:rPr>
              <w:t>-</w:t>
            </w:r>
            <w:r>
              <w:t xml:space="preserve"> </w:t>
            </w:r>
            <w:r w:rsidRPr="0027096B">
              <w:rPr>
                <w:rFonts w:cstheme="minorHAnsi"/>
              </w:rPr>
              <w:t>Nutrition and Dietetics</w:t>
            </w:r>
          </w:p>
          <w:p w14:paraId="28D74808" w14:textId="6149EB7C" w:rsidR="004E7B24" w:rsidRDefault="004E7B24" w:rsidP="00057AE3">
            <w:pPr>
              <w:jc w:val="both"/>
              <w:rPr>
                <w:rFonts w:cstheme="minorHAnsi"/>
              </w:rPr>
            </w:pPr>
            <w:r>
              <w:rPr>
                <w:rFonts w:cstheme="minorHAnsi"/>
              </w:rPr>
              <w:t xml:space="preserve">Dr. </w:t>
            </w:r>
            <w:proofErr w:type="spellStart"/>
            <w:r>
              <w:rPr>
                <w:rFonts w:cstheme="minorHAnsi"/>
              </w:rPr>
              <w:t>Ezgi</w:t>
            </w:r>
            <w:proofErr w:type="spellEnd"/>
            <w:r>
              <w:rPr>
                <w:rFonts w:cstheme="minorHAnsi"/>
              </w:rPr>
              <w:t xml:space="preserve"> </w:t>
            </w:r>
            <w:proofErr w:type="spellStart"/>
            <w:r>
              <w:rPr>
                <w:rFonts w:cstheme="minorHAnsi"/>
              </w:rPr>
              <w:t>Akçaer</w:t>
            </w:r>
            <w:proofErr w:type="spellEnd"/>
            <w:r>
              <w:rPr>
                <w:rFonts w:cstheme="minorHAnsi"/>
              </w:rPr>
              <w:t xml:space="preserve"> - </w:t>
            </w:r>
          </w:p>
          <w:p w14:paraId="334B85F4" w14:textId="7FAA8BC2" w:rsidR="00671453" w:rsidRPr="00CC34CD" w:rsidRDefault="00671453" w:rsidP="002B6D7D">
            <w:pPr>
              <w:jc w:val="both"/>
              <w:rPr>
                <w:rFonts w:cstheme="minorHAnsi"/>
              </w:rPr>
            </w:pPr>
          </w:p>
        </w:tc>
      </w:tr>
      <w:tr w:rsidR="00794C6B" w:rsidRPr="00CC34CD" w14:paraId="0664093D" w14:textId="77777777" w:rsidTr="00096553">
        <w:trPr>
          <w:trHeight w:val="202"/>
        </w:trPr>
        <w:tc>
          <w:tcPr>
            <w:tcW w:w="3823" w:type="dxa"/>
          </w:tcPr>
          <w:tbl>
            <w:tblPr>
              <w:tblW w:w="9375" w:type="dxa"/>
              <w:tblCellSpacing w:w="15" w:type="dxa"/>
              <w:shd w:val="clear" w:color="auto" w:fill="FFFFFF"/>
              <w:tblLayout w:type="fixed"/>
              <w:tblCellMar>
                <w:left w:w="0" w:type="dxa"/>
                <w:bottom w:w="450" w:type="dxa"/>
                <w:right w:w="0" w:type="dxa"/>
              </w:tblCellMar>
              <w:tblLook w:val="04A0" w:firstRow="1" w:lastRow="0" w:firstColumn="1" w:lastColumn="0" w:noHBand="0" w:noVBand="1"/>
            </w:tblPr>
            <w:tblGrid>
              <w:gridCol w:w="2864"/>
              <w:gridCol w:w="6511"/>
            </w:tblGrid>
            <w:tr w:rsidR="009A65C0" w:rsidRPr="00CC34CD" w14:paraId="62023526" w14:textId="77777777" w:rsidTr="00CC3944">
              <w:trPr>
                <w:tblCellSpacing w:w="15" w:type="dxa"/>
              </w:trPr>
              <w:tc>
                <w:tcPr>
                  <w:tcW w:w="2819" w:type="dxa"/>
                  <w:shd w:val="clear" w:color="auto" w:fill="FFFFFF"/>
                  <w:tcMar>
                    <w:top w:w="0" w:type="dxa"/>
                    <w:left w:w="225" w:type="dxa"/>
                    <w:bottom w:w="0" w:type="dxa"/>
                    <w:right w:w="0" w:type="dxa"/>
                  </w:tcMar>
                  <w:hideMark/>
                </w:tcPr>
                <w:p w14:paraId="12FADE7D" w14:textId="77777777" w:rsidR="009A65C0" w:rsidRPr="00CC34CD" w:rsidRDefault="009A65C0" w:rsidP="00CC3944">
                  <w:pPr>
                    <w:spacing w:after="90" w:line="360" w:lineRule="atLeast"/>
                    <w:rPr>
                      <w:rFonts w:eastAsia="Times New Roman" w:cstheme="minorHAnsi"/>
                      <w:b/>
                      <w:color w:val="777777"/>
                      <w:sz w:val="24"/>
                      <w:szCs w:val="24"/>
                      <w:lang w:eastAsia="tr-TR"/>
                    </w:rPr>
                  </w:pPr>
                </w:p>
              </w:tc>
              <w:tc>
                <w:tcPr>
                  <w:tcW w:w="6466" w:type="dxa"/>
                  <w:shd w:val="clear" w:color="auto" w:fill="FFFFFF"/>
                  <w:tcMar>
                    <w:top w:w="0" w:type="dxa"/>
                    <w:left w:w="225" w:type="dxa"/>
                    <w:bottom w:w="0" w:type="dxa"/>
                    <w:right w:w="0" w:type="dxa"/>
                  </w:tcMar>
                  <w:vAlign w:val="center"/>
                  <w:hideMark/>
                </w:tcPr>
                <w:p w14:paraId="3D362A51" w14:textId="77777777" w:rsidR="009A65C0" w:rsidRPr="00CC34CD" w:rsidRDefault="009A65C0" w:rsidP="009A65C0">
                  <w:pPr>
                    <w:spacing w:after="0" w:line="360" w:lineRule="atLeast"/>
                    <w:rPr>
                      <w:rFonts w:eastAsia="Times New Roman" w:cstheme="minorHAnsi"/>
                      <w:color w:val="777777"/>
                      <w:sz w:val="24"/>
                      <w:szCs w:val="24"/>
                      <w:lang w:eastAsia="tr-TR"/>
                    </w:rPr>
                  </w:pPr>
                </w:p>
              </w:tc>
            </w:tr>
          </w:tbl>
          <w:p w14:paraId="09BDD6D6" w14:textId="77777777" w:rsidR="00794C6B" w:rsidRPr="00CC34CD" w:rsidRDefault="00CC3944" w:rsidP="002703E1">
            <w:pPr>
              <w:jc w:val="center"/>
              <w:rPr>
                <w:rFonts w:cstheme="minorHAnsi"/>
                <w:b/>
              </w:rPr>
            </w:pPr>
            <w:r w:rsidRPr="00CC34CD">
              <w:rPr>
                <w:rFonts w:cstheme="minorHAnsi"/>
                <w:b/>
              </w:rPr>
              <w:t>ACADEMIC STAFF</w:t>
            </w:r>
          </w:p>
        </w:tc>
        <w:tc>
          <w:tcPr>
            <w:tcW w:w="1559" w:type="dxa"/>
          </w:tcPr>
          <w:p w14:paraId="52E79606" w14:textId="0CAE6D5F" w:rsidR="00794C6B" w:rsidRPr="00CC34CD" w:rsidRDefault="00CC3944" w:rsidP="002703E1">
            <w:pPr>
              <w:jc w:val="center"/>
              <w:rPr>
                <w:rFonts w:cstheme="minorHAnsi"/>
                <w:b/>
              </w:rPr>
            </w:pPr>
            <w:r w:rsidRPr="00CC34CD">
              <w:rPr>
                <w:rFonts w:cstheme="minorHAnsi"/>
                <w:b/>
              </w:rPr>
              <w:t>T</w:t>
            </w:r>
            <w:r w:rsidR="00183ACC" w:rsidRPr="00CC34CD">
              <w:rPr>
                <w:rFonts w:cstheme="minorHAnsi"/>
                <w:b/>
              </w:rPr>
              <w:t>HEORETI</w:t>
            </w:r>
            <w:r w:rsidRPr="00CC34CD">
              <w:rPr>
                <w:rFonts w:cstheme="minorHAnsi"/>
                <w:b/>
              </w:rPr>
              <w:t>C</w:t>
            </w:r>
            <w:r w:rsidR="00183ACC" w:rsidRPr="00CC34CD">
              <w:rPr>
                <w:rFonts w:cstheme="minorHAnsi"/>
                <w:b/>
              </w:rPr>
              <w:t xml:space="preserve">AL </w:t>
            </w:r>
            <w:r w:rsidR="00CC7798" w:rsidRPr="00CC34CD">
              <w:rPr>
                <w:rFonts w:cstheme="minorHAnsi"/>
                <w:b/>
              </w:rPr>
              <w:t xml:space="preserve">LECTURE </w:t>
            </w:r>
            <w:r w:rsidR="00183ACC" w:rsidRPr="00CC34CD">
              <w:rPr>
                <w:rFonts w:cstheme="minorHAnsi"/>
                <w:b/>
              </w:rPr>
              <w:t>TI</w:t>
            </w:r>
            <w:r w:rsidRPr="00CC34CD">
              <w:rPr>
                <w:rFonts w:cstheme="minorHAnsi"/>
                <w:b/>
              </w:rPr>
              <w:t>ME</w:t>
            </w:r>
          </w:p>
        </w:tc>
        <w:tc>
          <w:tcPr>
            <w:tcW w:w="1276" w:type="dxa"/>
          </w:tcPr>
          <w:p w14:paraId="19734C8F" w14:textId="1AA6907C" w:rsidR="00794C6B" w:rsidRPr="00CC34CD" w:rsidRDefault="00183ACC" w:rsidP="002703E1">
            <w:pPr>
              <w:jc w:val="center"/>
              <w:rPr>
                <w:rFonts w:cstheme="minorHAnsi"/>
                <w:b/>
              </w:rPr>
            </w:pPr>
            <w:r w:rsidRPr="00CC34CD">
              <w:rPr>
                <w:rFonts w:cstheme="minorHAnsi"/>
                <w:b/>
              </w:rPr>
              <w:t xml:space="preserve">PRACTICAL </w:t>
            </w:r>
            <w:r w:rsidR="00CC7798" w:rsidRPr="00CC34CD">
              <w:rPr>
                <w:rFonts w:cstheme="minorHAnsi"/>
                <w:b/>
              </w:rPr>
              <w:t xml:space="preserve">LECTURE </w:t>
            </w:r>
            <w:r w:rsidRPr="00CC34CD">
              <w:rPr>
                <w:rFonts w:cstheme="minorHAnsi"/>
                <w:b/>
              </w:rPr>
              <w:t>TI</w:t>
            </w:r>
            <w:r w:rsidR="00CC3944" w:rsidRPr="00CC34CD">
              <w:rPr>
                <w:rFonts w:cstheme="minorHAnsi"/>
                <w:b/>
              </w:rPr>
              <w:t>ME</w:t>
            </w:r>
          </w:p>
        </w:tc>
        <w:tc>
          <w:tcPr>
            <w:tcW w:w="1417" w:type="dxa"/>
          </w:tcPr>
          <w:p w14:paraId="774CBE65" w14:textId="77777777" w:rsidR="00794C6B" w:rsidRPr="00CC34CD" w:rsidRDefault="00977E62" w:rsidP="002703E1">
            <w:pPr>
              <w:jc w:val="center"/>
              <w:rPr>
                <w:rFonts w:cstheme="minorHAnsi"/>
                <w:b/>
              </w:rPr>
            </w:pPr>
            <w:r w:rsidRPr="00CC34CD">
              <w:rPr>
                <w:rFonts w:cstheme="minorHAnsi"/>
                <w:b/>
              </w:rPr>
              <w:t>INTERACTIVE EDUCATION</w:t>
            </w:r>
          </w:p>
          <w:p w14:paraId="56312E96" w14:textId="77777777" w:rsidR="00977E62" w:rsidRPr="00CC34CD" w:rsidRDefault="00977E62" w:rsidP="002703E1">
            <w:pPr>
              <w:jc w:val="center"/>
              <w:rPr>
                <w:rFonts w:cstheme="minorHAnsi"/>
                <w:b/>
              </w:rPr>
            </w:pPr>
            <w:r w:rsidRPr="00CC34CD">
              <w:rPr>
                <w:rFonts w:cstheme="minorHAnsi"/>
                <w:b/>
              </w:rPr>
              <w:t>TIME</w:t>
            </w:r>
          </w:p>
        </w:tc>
        <w:tc>
          <w:tcPr>
            <w:tcW w:w="992" w:type="dxa"/>
          </w:tcPr>
          <w:p w14:paraId="37D5211C" w14:textId="77777777" w:rsidR="00794C6B" w:rsidRPr="00CC34CD" w:rsidRDefault="00794C6B" w:rsidP="00977E62">
            <w:pPr>
              <w:jc w:val="center"/>
              <w:rPr>
                <w:rFonts w:cstheme="minorHAnsi"/>
                <w:b/>
              </w:rPr>
            </w:pPr>
            <w:r w:rsidRPr="00CC34CD">
              <w:rPr>
                <w:rFonts w:cstheme="minorHAnsi"/>
                <w:b/>
              </w:rPr>
              <w:t>TO</w:t>
            </w:r>
            <w:r w:rsidR="00977E62" w:rsidRPr="00CC34CD">
              <w:rPr>
                <w:rFonts w:cstheme="minorHAnsi"/>
                <w:b/>
              </w:rPr>
              <w:t>TAL TIME</w:t>
            </w:r>
          </w:p>
        </w:tc>
      </w:tr>
      <w:tr w:rsidR="009D707D" w:rsidRPr="00CC34CD" w14:paraId="5185951B" w14:textId="77777777" w:rsidTr="00096553">
        <w:trPr>
          <w:trHeight w:val="202"/>
        </w:trPr>
        <w:tc>
          <w:tcPr>
            <w:tcW w:w="3823" w:type="dxa"/>
          </w:tcPr>
          <w:p w14:paraId="0375C68D" w14:textId="22DAF8D1" w:rsidR="009D707D" w:rsidRPr="0027096B" w:rsidRDefault="00CC34CD" w:rsidP="009D707D">
            <w:pPr>
              <w:jc w:val="center"/>
              <w:rPr>
                <w:rFonts w:cstheme="minorHAnsi"/>
                <w:b/>
              </w:rPr>
            </w:pPr>
            <w:r w:rsidRPr="0027096B">
              <w:rPr>
                <w:rFonts w:cstheme="minorHAnsi"/>
                <w:b/>
              </w:rPr>
              <w:lastRenderedPageBreak/>
              <w:t>Medical Microbiology</w:t>
            </w:r>
          </w:p>
        </w:tc>
        <w:tc>
          <w:tcPr>
            <w:tcW w:w="1559" w:type="dxa"/>
          </w:tcPr>
          <w:p w14:paraId="584EC3F9" w14:textId="40413FED" w:rsidR="009D707D" w:rsidRPr="0027096B" w:rsidRDefault="0027096B" w:rsidP="009D707D">
            <w:pPr>
              <w:jc w:val="center"/>
              <w:rPr>
                <w:rFonts w:cstheme="minorHAnsi"/>
              </w:rPr>
            </w:pPr>
            <w:r w:rsidRPr="0027096B">
              <w:rPr>
                <w:rFonts w:cstheme="minorHAnsi"/>
              </w:rPr>
              <w:t>15</w:t>
            </w:r>
          </w:p>
        </w:tc>
        <w:tc>
          <w:tcPr>
            <w:tcW w:w="1276" w:type="dxa"/>
          </w:tcPr>
          <w:p w14:paraId="60C0FC80" w14:textId="1DD8201F" w:rsidR="009D707D" w:rsidRPr="0027096B" w:rsidRDefault="00CC34CD" w:rsidP="009D707D">
            <w:pPr>
              <w:jc w:val="center"/>
              <w:rPr>
                <w:rFonts w:cstheme="minorHAnsi"/>
              </w:rPr>
            </w:pPr>
            <w:r w:rsidRPr="0027096B">
              <w:rPr>
                <w:rFonts w:cstheme="minorHAnsi"/>
              </w:rPr>
              <w:t>-</w:t>
            </w:r>
          </w:p>
        </w:tc>
        <w:tc>
          <w:tcPr>
            <w:tcW w:w="1417" w:type="dxa"/>
          </w:tcPr>
          <w:p w14:paraId="66A39A8E" w14:textId="426C570E" w:rsidR="009D707D" w:rsidRPr="0027096B" w:rsidRDefault="00A34202" w:rsidP="009D707D">
            <w:pPr>
              <w:jc w:val="center"/>
              <w:rPr>
                <w:rFonts w:cstheme="minorHAnsi"/>
              </w:rPr>
            </w:pPr>
            <w:r w:rsidRPr="0027096B">
              <w:rPr>
                <w:rFonts w:cstheme="minorHAnsi"/>
              </w:rPr>
              <w:t>2</w:t>
            </w:r>
            <w:r w:rsidR="007575C9" w:rsidRPr="0027096B">
              <w:rPr>
                <w:rFonts w:cstheme="minorHAnsi"/>
              </w:rPr>
              <w:t>( 2 hours for CBL)</w:t>
            </w:r>
          </w:p>
        </w:tc>
        <w:tc>
          <w:tcPr>
            <w:tcW w:w="992" w:type="dxa"/>
          </w:tcPr>
          <w:p w14:paraId="2D6D348B" w14:textId="25C236E7" w:rsidR="009D707D" w:rsidRPr="0027096B" w:rsidRDefault="0027096B" w:rsidP="009D707D">
            <w:pPr>
              <w:jc w:val="center"/>
              <w:rPr>
                <w:rFonts w:cstheme="minorHAnsi"/>
              </w:rPr>
            </w:pPr>
            <w:r w:rsidRPr="0027096B">
              <w:rPr>
                <w:rFonts w:cstheme="minorHAnsi"/>
              </w:rPr>
              <w:t>17</w:t>
            </w:r>
          </w:p>
        </w:tc>
      </w:tr>
      <w:tr w:rsidR="002C5EC1" w:rsidRPr="00CC34CD" w14:paraId="0171F85D" w14:textId="77777777" w:rsidTr="00096553">
        <w:trPr>
          <w:trHeight w:val="214"/>
        </w:trPr>
        <w:tc>
          <w:tcPr>
            <w:tcW w:w="3823" w:type="dxa"/>
          </w:tcPr>
          <w:p w14:paraId="0CB61A22" w14:textId="7502CCA2" w:rsidR="002C5EC1" w:rsidRPr="0027096B" w:rsidRDefault="00CC34CD" w:rsidP="00CC34CD">
            <w:pPr>
              <w:jc w:val="center"/>
              <w:rPr>
                <w:rFonts w:cstheme="minorHAnsi"/>
                <w:b/>
              </w:rPr>
            </w:pPr>
            <w:r w:rsidRPr="0027096B">
              <w:rPr>
                <w:rFonts w:cstheme="minorHAnsi"/>
                <w:b/>
              </w:rPr>
              <w:t>Internal Medicine</w:t>
            </w:r>
          </w:p>
        </w:tc>
        <w:tc>
          <w:tcPr>
            <w:tcW w:w="1559" w:type="dxa"/>
          </w:tcPr>
          <w:p w14:paraId="41153E5A" w14:textId="6B3EF31B" w:rsidR="002C5EC1" w:rsidRPr="0027096B" w:rsidRDefault="0027096B" w:rsidP="002C5EC1">
            <w:pPr>
              <w:jc w:val="center"/>
              <w:rPr>
                <w:rFonts w:cstheme="minorHAnsi"/>
              </w:rPr>
            </w:pPr>
            <w:r w:rsidRPr="0027096B">
              <w:rPr>
                <w:rFonts w:cstheme="minorHAnsi"/>
              </w:rPr>
              <w:t>3</w:t>
            </w:r>
          </w:p>
        </w:tc>
        <w:tc>
          <w:tcPr>
            <w:tcW w:w="1276" w:type="dxa"/>
          </w:tcPr>
          <w:p w14:paraId="6705DEC8" w14:textId="339DE00B" w:rsidR="002C5EC1" w:rsidRPr="0027096B" w:rsidRDefault="00CC34CD" w:rsidP="002C5EC1">
            <w:pPr>
              <w:jc w:val="center"/>
              <w:rPr>
                <w:rFonts w:cstheme="minorHAnsi"/>
              </w:rPr>
            </w:pPr>
            <w:r w:rsidRPr="0027096B">
              <w:rPr>
                <w:rFonts w:cstheme="minorHAnsi"/>
              </w:rPr>
              <w:t>-</w:t>
            </w:r>
          </w:p>
        </w:tc>
        <w:tc>
          <w:tcPr>
            <w:tcW w:w="1417" w:type="dxa"/>
          </w:tcPr>
          <w:p w14:paraId="6740818F" w14:textId="1B2A8792" w:rsidR="002C5EC1" w:rsidRPr="0027096B" w:rsidRDefault="00CC34CD" w:rsidP="002C5EC1">
            <w:pPr>
              <w:jc w:val="center"/>
              <w:rPr>
                <w:rFonts w:cstheme="minorHAnsi"/>
              </w:rPr>
            </w:pPr>
            <w:r w:rsidRPr="0027096B">
              <w:rPr>
                <w:rFonts w:cstheme="minorHAnsi"/>
              </w:rPr>
              <w:t>-</w:t>
            </w:r>
          </w:p>
        </w:tc>
        <w:tc>
          <w:tcPr>
            <w:tcW w:w="992" w:type="dxa"/>
          </w:tcPr>
          <w:p w14:paraId="30B74229" w14:textId="196516F8" w:rsidR="002C5EC1" w:rsidRPr="0027096B" w:rsidRDefault="0027096B" w:rsidP="002C5EC1">
            <w:pPr>
              <w:jc w:val="center"/>
              <w:rPr>
                <w:rFonts w:cstheme="minorHAnsi"/>
              </w:rPr>
            </w:pPr>
            <w:r w:rsidRPr="0027096B">
              <w:rPr>
                <w:rFonts w:cstheme="minorHAnsi"/>
              </w:rPr>
              <w:t>3</w:t>
            </w:r>
          </w:p>
        </w:tc>
      </w:tr>
      <w:tr w:rsidR="002C5EC1" w:rsidRPr="00CC34CD" w14:paraId="7883E09B" w14:textId="77777777" w:rsidTr="00096553">
        <w:trPr>
          <w:trHeight w:val="417"/>
        </w:trPr>
        <w:tc>
          <w:tcPr>
            <w:tcW w:w="3823" w:type="dxa"/>
          </w:tcPr>
          <w:p w14:paraId="61D48374" w14:textId="14F50405" w:rsidR="002C5EC1" w:rsidRPr="0027096B" w:rsidRDefault="002C5EC1" w:rsidP="002C5EC1">
            <w:pPr>
              <w:jc w:val="center"/>
              <w:rPr>
                <w:rFonts w:cstheme="minorHAnsi"/>
                <w:b/>
              </w:rPr>
            </w:pPr>
            <w:r w:rsidRPr="0027096B">
              <w:rPr>
                <w:rFonts w:cstheme="minorHAnsi"/>
                <w:b/>
              </w:rPr>
              <w:t>Medical Pharmacology</w:t>
            </w:r>
          </w:p>
        </w:tc>
        <w:tc>
          <w:tcPr>
            <w:tcW w:w="1559" w:type="dxa"/>
          </w:tcPr>
          <w:p w14:paraId="30C3DF92" w14:textId="6A849553" w:rsidR="002C5EC1" w:rsidRPr="0027096B" w:rsidRDefault="006E2AC5" w:rsidP="002C5EC1">
            <w:pPr>
              <w:jc w:val="center"/>
              <w:rPr>
                <w:rFonts w:cstheme="minorHAnsi"/>
              </w:rPr>
            </w:pPr>
            <w:r>
              <w:rPr>
                <w:rFonts w:cstheme="minorHAnsi"/>
              </w:rPr>
              <w:t>9</w:t>
            </w:r>
          </w:p>
        </w:tc>
        <w:tc>
          <w:tcPr>
            <w:tcW w:w="1276" w:type="dxa"/>
          </w:tcPr>
          <w:p w14:paraId="6564A320" w14:textId="424471D8" w:rsidR="002C5EC1" w:rsidRPr="0027096B" w:rsidRDefault="009D707D" w:rsidP="002C5EC1">
            <w:pPr>
              <w:jc w:val="center"/>
              <w:rPr>
                <w:rFonts w:cstheme="minorHAnsi"/>
              </w:rPr>
            </w:pPr>
            <w:r w:rsidRPr="0027096B">
              <w:rPr>
                <w:rFonts w:cstheme="minorHAnsi"/>
              </w:rPr>
              <w:t>-</w:t>
            </w:r>
          </w:p>
        </w:tc>
        <w:tc>
          <w:tcPr>
            <w:tcW w:w="1417" w:type="dxa"/>
          </w:tcPr>
          <w:p w14:paraId="60D30094" w14:textId="65EA6612" w:rsidR="002C5EC1" w:rsidRPr="0027096B" w:rsidRDefault="006E2AC5" w:rsidP="007575C9">
            <w:pPr>
              <w:jc w:val="center"/>
              <w:rPr>
                <w:rFonts w:cstheme="minorHAnsi"/>
              </w:rPr>
            </w:pPr>
            <w:r>
              <w:rPr>
                <w:rFonts w:cstheme="minorHAnsi"/>
              </w:rPr>
              <w:t>-</w:t>
            </w:r>
          </w:p>
        </w:tc>
        <w:tc>
          <w:tcPr>
            <w:tcW w:w="992" w:type="dxa"/>
          </w:tcPr>
          <w:p w14:paraId="19CA1492" w14:textId="6BE40145" w:rsidR="002C5EC1" w:rsidRPr="0027096B" w:rsidRDefault="006E2AC5" w:rsidP="002C5EC1">
            <w:pPr>
              <w:jc w:val="center"/>
              <w:rPr>
                <w:rFonts w:cstheme="minorHAnsi"/>
              </w:rPr>
            </w:pPr>
            <w:r>
              <w:rPr>
                <w:rFonts w:cstheme="minorHAnsi"/>
              </w:rPr>
              <w:t>9</w:t>
            </w:r>
          </w:p>
        </w:tc>
      </w:tr>
      <w:tr w:rsidR="0027096B" w:rsidRPr="00CC34CD" w14:paraId="42E5C998" w14:textId="77777777" w:rsidTr="00096553">
        <w:trPr>
          <w:trHeight w:val="417"/>
        </w:trPr>
        <w:tc>
          <w:tcPr>
            <w:tcW w:w="3823" w:type="dxa"/>
          </w:tcPr>
          <w:p w14:paraId="2A108576" w14:textId="68469338" w:rsidR="0027096B" w:rsidRPr="0027096B" w:rsidRDefault="0027096B" w:rsidP="002C5EC1">
            <w:pPr>
              <w:jc w:val="center"/>
              <w:rPr>
                <w:rFonts w:cstheme="minorHAnsi"/>
                <w:b/>
              </w:rPr>
            </w:pPr>
            <w:r w:rsidRPr="0027096B">
              <w:rPr>
                <w:rFonts w:cstheme="minorHAnsi"/>
                <w:b/>
              </w:rPr>
              <w:t>Biochemistry</w:t>
            </w:r>
          </w:p>
        </w:tc>
        <w:tc>
          <w:tcPr>
            <w:tcW w:w="1559" w:type="dxa"/>
          </w:tcPr>
          <w:p w14:paraId="56DCC09B" w14:textId="768AC240" w:rsidR="0027096B" w:rsidRPr="0027096B" w:rsidRDefault="0027096B" w:rsidP="002C5EC1">
            <w:pPr>
              <w:jc w:val="center"/>
              <w:rPr>
                <w:rFonts w:cstheme="minorHAnsi"/>
              </w:rPr>
            </w:pPr>
            <w:r>
              <w:rPr>
                <w:rFonts w:cstheme="minorHAnsi"/>
              </w:rPr>
              <w:t>4</w:t>
            </w:r>
          </w:p>
        </w:tc>
        <w:tc>
          <w:tcPr>
            <w:tcW w:w="1276" w:type="dxa"/>
          </w:tcPr>
          <w:p w14:paraId="6DD5D1BF" w14:textId="106D6F82" w:rsidR="0027096B" w:rsidRPr="0027096B" w:rsidRDefault="0027096B" w:rsidP="002C5EC1">
            <w:pPr>
              <w:jc w:val="center"/>
              <w:rPr>
                <w:rFonts w:cstheme="minorHAnsi"/>
              </w:rPr>
            </w:pPr>
            <w:r>
              <w:rPr>
                <w:rFonts w:cstheme="minorHAnsi"/>
              </w:rPr>
              <w:t>--</w:t>
            </w:r>
          </w:p>
        </w:tc>
        <w:tc>
          <w:tcPr>
            <w:tcW w:w="1417" w:type="dxa"/>
          </w:tcPr>
          <w:p w14:paraId="3EDC8B9E" w14:textId="515B7BEF" w:rsidR="0027096B" w:rsidRPr="0027096B" w:rsidRDefault="0027096B" w:rsidP="007575C9">
            <w:pPr>
              <w:jc w:val="center"/>
              <w:rPr>
                <w:rFonts w:cstheme="minorHAnsi"/>
              </w:rPr>
            </w:pPr>
            <w:r>
              <w:rPr>
                <w:rFonts w:cstheme="minorHAnsi"/>
              </w:rPr>
              <w:t>-</w:t>
            </w:r>
          </w:p>
        </w:tc>
        <w:tc>
          <w:tcPr>
            <w:tcW w:w="992" w:type="dxa"/>
          </w:tcPr>
          <w:p w14:paraId="2DE4F05C" w14:textId="3DAE5205" w:rsidR="0027096B" w:rsidRPr="0027096B" w:rsidRDefault="0027096B" w:rsidP="002C5EC1">
            <w:pPr>
              <w:jc w:val="center"/>
              <w:rPr>
                <w:rFonts w:cstheme="minorHAnsi"/>
              </w:rPr>
            </w:pPr>
            <w:r>
              <w:rPr>
                <w:rFonts w:cstheme="minorHAnsi"/>
              </w:rPr>
              <w:t>4</w:t>
            </w:r>
          </w:p>
        </w:tc>
      </w:tr>
      <w:tr w:rsidR="002C5EC1" w:rsidRPr="00CC34CD" w14:paraId="7DD0F348" w14:textId="77777777" w:rsidTr="00096553">
        <w:trPr>
          <w:trHeight w:val="417"/>
        </w:trPr>
        <w:tc>
          <w:tcPr>
            <w:tcW w:w="3823" w:type="dxa"/>
          </w:tcPr>
          <w:p w14:paraId="3378D55A" w14:textId="16A7FDC6" w:rsidR="002C5EC1" w:rsidRPr="0027096B" w:rsidRDefault="002C5EC1" w:rsidP="002C5EC1">
            <w:pPr>
              <w:jc w:val="center"/>
              <w:rPr>
                <w:rFonts w:cstheme="minorHAnsi"/>
                <w:b/>
              </w:rPr>
            </w:pPr>
            <w:r w:rsidRPr="0027096B">
              <w:rPr>
                <w:rFonts w:cstheme="minorHAnsi"/>
                <w:b/>
              </w:rPr>
              <w:t>Medical Pathology</w:t>
            </w:r>
          </w:p>
        </w:tc>
        <w:tc>
          <w:tcPr>
            <w:tcW w:w="1559" w:type="dxa"/>
          </w:tcPr>
          <w:p w14:paraId="3D9DB7AF" w14:textId="0769C6AE" w:rsidR="002C5EC1" w:rsidRPr="0027096B" w:rsidRDefault="0027096B" w:rsidP="002C5EC1">
            <w:pPr>
              <w:jc w:val="center"/>
              <w:rPr>
                <w:rFonts w:cstheme="minorHAnsi"/>
              </w:rPr>
            </w:pPr>
            <w:r w:rsidRPr="0027096B">
              <w:rPr>
                <w:rFonts w:cstheme="minorHAnsi"/>
              </w:rPr>
              <w:t>2</w:t>
            </w:r>
          </w:p>
        </w:tc>
        <w:tc>
          <w:tcPr>
            <w:tcW w:w="1276" w:type="dxa"/>
          </w:tcPr>
          <w:p w14:paraId="669C942E" w14:textId="565839EC" w:rsidR="002C5EC1" w:rsidRPr="0027096B" w:rsidRDefault="009D707D" w:rsidP="002C5EC1">
            <w:pPr>
              <w:jc w:val="center"/>
              <w:rPr>
                <w:rFonts w:cstheme="minorHAnsi"/>
              </w:rPr>
            </w:pPr>
            <w:r w:rsidRPr="0027096B">
              <w:rPr>
                <w:rFonts w:cstheme="minorHAnsi"/>
              </w:rPr>
              <w:t>-</w:t>
            </w:r>
          </w:p>
        </w:tc>
        <w:tc>
          <w:tcPr>
            <w:tcW w:w="1417" w:type="dxa"/>
          </w:tcPr>
          <w:p w14:paraId="1FEDA039" w14:textId="11B2EEC0" w:rsidR="002C5EC1" w:rsidRPr="0027096B" w:rsidRDefault="009D707D" w:rsidP="002C5EC1">
            <w:pPr>
              <w:jc w:val="center"/>
              <w:rPr>
                <w:rFonts w:cstheme="minorHAnsi"/>
              </w:rPr>
            </w:pPr>
            <w:r w:rsidRPr="0027096B">
              <w:rPr>
                <w:rFonts w:cstheme="minorHAnsi"/>
              </w:rPr>
              <w:t>-</w:t>
            </w:r>
          </w:p>
        </w:tc>
        <w:tc>
          <w:tcPr>
            <w:tcW w:w="992" w:type="dxa"/>
          </w:tcPr>
          <w:p w14:paraId="7A2879AE" w14:textId="5A99CF9A" w:rsidR="002C5EC1" w:rsidRPr="0027096B" w:rsidRDefault="0027096B" w:rsidP="002C5EC1">
            <w:pPr>
              <w:jc w:val="center"/>
              <w:rPr>
                <w:rFonts w:cstheme="minorHAnsi"/>
              </w:rPr>
            </w:pPr>
            <w:r w:rsidRPr="0027096B">
              <w:rPr>
                <w:rFonts w:cstheme="minorHAnsi"/>
              </w:rPr>
              <w:t>2</w:t>
            </w:r>
          </w:p>
        </w:tc>
      </w:tr>
      <w:tr w:rsidR="009A75C6" w:rsidRPr="00CC34CD" w14:paraId="19A55C81" w14:textId="77777777" w:rsidTr="00096553">
        <w:trPr>
          <w:trHeight w:val="417"/>
        </w:trPr>
        <w:tc>
          <w:tcPr>
            <w:tcW w:w="3823" w:type="dxa"/>
          </w:tcPr>
          <w:p w14:paraId="15294D46" w14:textId="77777777" w:rsidR="002C5EC1" w:rsidRPr="0027096B" w:rsidRDefault="002C5EC1" w:rsidP="002C5EC1">
            <w:pPr>
              <w:jc w:val="center"/>
              <w:rPr>
                <w:rFonts w:cstheme="minorHAnsi"/>
                <w:b/>
              </w:rPr>
            </w:pPr>
            <w:r w:rsidRPr="0027096B">
              <w:rPr>
                <w:rFonts w:cstheme="minorHAnsi"/>
                <w:b/>
              </w:rPr>
              <w:t>Public Health</w:t>
            </w:r>
          </w:p>
          <w:p w14:paraId="6389B529" w14:textId="77777777" w:rsidR="009A75C6" w:rsidRPr="0027096B" w:rsidRDefault="009A75C6" w:rsidP="009A75C6">
            <w:pPr>
              <w:jc w:val="center"/>
              <w:rPr>
                <w:rFonts w:cstheme="minorHAnsi"/>
                <w:b/>
              </w:rPr>
            </w:pPr>
          </w:p>
        </w:tc>
        <w:tc>
          <w:tcPr>
            <w:tcW w:w="1559" w:type="dxa"/>
          </w:tcPr>
          <w:p w14:paraId="34F7E2BA" w14:textId="54E4D64B" w:rsidR="009A75C6" w:rsidRPr="0027096B" w:rsidRDefault="0027096B" w:rsidP="009A75C6">
            <w:pPr>
              <w:jc w:val="center"/>
              <w:rPr>
                <w:rFonts w:cstheme="minorHAnsi"/>
              </w:rPr>
            </w:pPr>
            <w:r w:rsidRPr="0027096B">
              <w:rPr>
                <w:rFonts w:cstheme="minorHAnsi"/>
              </w:rPr>
              <w:t>20</w:t>
            </w:r>
          </w:p>
        </w:tc>
        <w:tc>
          <w:tcPr>
            <w:tcW w:w="1276" w:type="dxa"/>
          </w:tcPr>
          <w:p w14:paraId="24C1C493" w14:textId="74AEFD68" w:rsidR="009A75C6" w:rsidRPr="0027096B" w:rsidRDefault="009D707D" w:rsidP="009A75C6">
            <w:pPr>
              <w:jc w:val="center"/>
              <w:rPr>
                <w:rFonts w:cstheme="minorHAnsi"/>
              </w:rPr>
            </w:pPr>
            <w:r w:rsidRPr="0027096B">
              <w:rPr>
                <w:rFonts w:cstheme="minorHAnsi"/>
              </w:rPr>
              <w:t>-</w:t>
            </w:r>
          </w:p>
        </w:tc>
        <w:tc>
          <w:tcPr>
            <w:tcW w:w="1417" w:type="dxa"/>
          </w:tcPr>
          <w:p w14:paraId="389F0E6C" w14:textId="783C8161" w:rsidR="009A75C6" w:rsidRPr="0027096B" w:rsidRDefault="009D707D" w:rsidP="009A75C6">
            <w:pPr>
              <w:jc w:val="center"/>
              <w:rPr>
                <w:rFonts w:cstheme="minorHAnsi"/>
              </w:rPr>
            </w:pPr>
            <w:r w:rsidRPr="0027096B">
              <w:rPr>
                <w:rFonts w:cstheme="minorHAnsi"/>
              </w:rPr>
              <w:t>-</w:t>
            </w:r>
          </w:p>
        </w:tc>
        <w:tc>
          <w:tcPr>
            <w:tcW w:w="992" w:type="dxa"/>
          </w:tcPr>
          <w:p w14:paraId="48F928F7" w14:textId="5C07A245" w:rsidR="009A75C6" w:rsidRPr="0027096B" w:rsidRDefault="0027096B" w:rsidP="009A75C6">
            <w:pPr>
              <w:jc w:val="center"/>
              <w:rPr>
                <w:rFonts w:cstheme="minorHAnsi"/>
              </w:rPr>
            </w:pPr>
            <w:r w:rsidRPr="0027096B">
              <w:rPr>
                <w:rFonts w:cstheme="minorHAnsi"/>
              </w:rPr>
              <w:t>20</w:t>
            </w:r>
          </w:p>
        </w:tc>
      </w:tr>
      <w:tr w:rsidR="00CC34CD" w:rsidRPr="00CC34CD" w14:paraId="3278E1A8" w14:textId="77777777" w:rsidTr="00096553">
        <w:trPr>
          <w:trHeight w:val="417"/>
        </w:trPr>
        <w:tc>
          <w:tcPr>
            <w:tcW w:w="3823" w:type="dxa"/>
          </w:tcPr>
          <w:p w14:paraId="6A9A5386" w14:textId="59A3424C" w:rsidR="00CC34CD" w:rsidRPr="0027096B" w:rsidRDefault="00CC34CD" w:rsidP="00CC34CD">
            <w:pPr>
              <w:jc w:val="center"/>
              <w:rPr>
                <w:rFonts w:cstheme="minorHAnsi"/>
                <w:b/>
              </w:rPr>
            </w:pPr>
            <w:r w:rsidRPr="0027096B">
              <w:rPr>
                <w:rFonts w:cstheme="minorHAnsi"/>
                <w:b/>
              </w:rPr>
              <w:t>Physiotherapy and Rehabilitation</w:t>
            </w:r>
          </w:p>
        </w:tc>
        <w:tc>
          <w:tcPr>
            <w:tcW w:w="1559" w:type="dxa"/>
          </w:tcPr>
          <w:p w14:paraId="3D831D50" w14:textId="6E343E29" w:rsidR="00CC34CD" w:rsidRPr="0027096B" w:rsidRDefault="0027096B" w:rsidP="009A75C6">
            <w:pPr>
              <w:jc w:val="center"/>
              <w:rPr>
                <w:rFonts w:cstheme="minorHAnsi"/>
              </w:rPr>
            </w:pPr>
            <w:r w:rsidRPr="0027096B">
              <w:rPr>
                <w:rFonts w:cstheme="minorHAnsi"/>
              </w:rPr>
              <w:t>5</w:t>
            </w:r>
          </w:p>
        </w:tc>
        <w:tc>
          <w:tcPr>
            <w:tcW w:w="1276" w:type="dxa"/>
          </w:tcPr>
          <w:p w14:paraId="6A085389" w14:textId="62EB6D4F" w:rsidR="00CC34CD" w:rsidRPr="0027096B" w:rsidRDefault="003551E2" w:rsidP="009A75C6">
            <w:pPr>
              <w:jc w:val="center"/>
              <w:rPr>
                <w:rFonts w:cstheme="minorHAnsi"/>
              </w:rPr>
            </w:pPr>
            <w:r w:rsidRPr="0027096B">
              <w:rPr>
                <w:rFonts w:cstheme="minorHAnsi"/>
              </w:rPr>
              <w:t>-</w:t>
            </w:r>
          </w:p>
        </w:tc>
        <w:tc>
          <w:tcPr>
            <w:tcW w:w="1417" w:type="dxa"/>
          </w:tcPr>
          <w:p w14:paraId="5C79A7ED" w14:textId="78EAEAF8" w:rsidR="00CC34CD" w:rsidRPr="0027096B" w:rsidRDefault="00C90FE2" w:rsidP="009A75C6">
            <w:pPr>
              <w:jc w:val="center"/>
              <w:rPr>
                <w:rFonts w:cstheme="minorHAnsi"/>
              </w:rPr>
            </w:pPr>
            <w:r w:rsidRPr="0027096B">
              <w:rPr>
                <w:rFonts w:cstheme="minorHAnsi"/>
              </w:rPr>
              <w:t>-</w:t>
            </w:r>
          </w:p>
        </w:tc>
        <w:tc>
          <w:tcPr>
            <w:tcW w:w="992" w:type="dxa"/>
          </w:tcPr>
          <w:p w14:paraId="422C2449" w14:textId="06B13EB9" w:rsidR="00CC34CD" w:rsidRPr="0027096B" w:rsidRDefault="0027096B" w:rsidP="00F83046">
            <w:pPr>
              <w:jc w:val="center"/>
              <w:rPr>
                <w:rFonts w:cstheme="minorHAnsi"/>
              </w:rPr>
            </w:pPr>
            <w:r w:rsidRPr="0027096B">
              <w:rPr>
                <w:rFonts w:cstheme="minorHAnsi"/>
              </w:rPr>
              <w:t>5</w:t>
            </w:r>
          </w:p>
        </w:tc>
      </w:tr>
      <w:tr w:rsidR="00C90FE2" w:rsidRPr="00CC34CD" w14:paraId="34620E48" w14:textId="77777777" w:rsidTr="00096553">
        <w:trPr>
          <w:trHeight w:val="417"/>
        </w:trPr>
        <w:tc>
          <w:tcPr>
            <w:tcW w:w="3823" w:type="dxa"/>
          </w:tcPr>
          <w:p w14:paraId="4010DECF" w14:textId="3B7177B8" w:rsidR="00C90FE2" w:rsidRPr="0027096B" w:rsidRDefault="0027096B" w:rsidP="006E2AC5">
            <w:pPr>
              <w:jc w:val="center"/>
              <w:rPr>
                <w:rFonts w:cstheme="minorHAnsi"/>
                <w:b/>
              </w:rPr>
            </w:pPr>
            <w:r w:rsidRPr="0027096B">
              <w:rPr>
                <w:rFonts w:cstheme="minorHAnsi"/>
                <w:b/>
              </w:rPr>
              <w:t>Rheumatology</w:t>
            </w:r>
          </w:p>
        </w:tc>
        <w:tc>
          <w:tcPr>
            <w:tcW w:w="1559" w:type="dxa"/>
          </w:tcPr>
          <w:p w14:paraId="62408483" w14:textId="2C75C0B7" w:rsidR="00C90FE2" w:rsidRPr="0027096B" w:rsidRDefault="0027096B" w:rsidP="009A75C6">
            <w:pPr>
              <w:jc w:val="center"/>
              <w:rPr>
                <w:rFonts w:cstheme="minorHAnsi"/>
              </w:rPr>
            </w:pPr>
            <w:r w:rsidRPr="0027096B">
              <w:rPr>
                <w:rFonts w:cstheme="minorHAnsi"/>
              </w:rPr>
              <w:t>1</w:t>
            </w:r>
          </w:p>
        </w:tc>
        <w:tc>
          <w:tcPr>
            <w:tcW w:w="1276" w:type="dxa"/>
          </w:tcPr>
          <w:p w14:paraId="60288335" w14:textId="68AD7C02" w:rsidR="00C90FE2" w:rsidRPr="0027096B" w:rsidRDefault="00C90FE2" w:rsidP="009A75C6">
            <w:pPr>
              <w:jc w:val="center"/>
              <w:rPr>
                <w:rFonts w:cstheme="minorHAnsi"/>
              </w:rPr>
            </w:pPr>
            <w:r w:rsidRPr="0027096B">
              <w:rPr>
                <w:rFonts w:cstheme="minorHAnsi"/>
              </w:rPr>
              <w:t>-</w:t>
            </w:r>
          </w:p>
        </w:tc>
        <w:tc>
          <w:tcPr>
            <w:tcW w:w="1417" w:type="dxa"/>
          </w:tcPr>
          <w:p w14:paraId="0D3E7E7F" w14:textId="627B36E9" w:rsidR="00C90FE2" w:rsidRPr="0027096B" w:rsidRDefault="00C90FE2" w:rsidP="009A75C6">
            <w:pPr>
              <w:jc w:val="center"/>
              <w:rPr>
                <w:rFonts w:cstheme="minorHAnsi"/>
              </w:rPr>
            </w:pPr>
            <w:r w:rsidRPr="0027096B">
              <w:rPr>
                <w:rFonts w:cstheme="minorHAnsi"/>
              </w:rPr>
              <w:t>-</w:t>
            </w:r>
          </w:p>
        </w:tc>
        <w:tc>
          <w:tcPr>
            <w:tcW w:w="992" w:type="dxa"/>
          </w:tcPr>
          <w:p w14:paraId="31877361" w14:textId="2FB6AA64" w:rsidR="00C90FE2" w:rsidRPr="0027096B" w:rsidRDefault="0027096B" w:rsidP="00F83046">
            <w:pPr>
              <w:jc w:val="center"/>
              <w:rPr>
                <w:rFonts w:cstheme="minorHAnsi"/>
              </w:rPr>
            </w:pPr>
            <w:r w:rsidRPr="0027096B">
              <w:rPr>
                <w:rFonts w:cstheme="minorHAnsi"/>
              </w:rPr>
              <w:t>1</w:t>
            </w:r>
          </w:p>
        </w:tc>
      </w:tr>
      <w:tr w:rsidR="00E31111" w:rsidRPr="00CC34CD" w14:paraId="617D5B1D" w14:textId="77777777" w:rsidTr="00096553">
        <w:trPr>
          <w:trHeight w:val="417"/>
        </w:trPr>
        <w:tc>
          <w:tcPr>
            <w:tcW w:w="3823" w:type="dxa"/>
          </w:tcPr>
          <w:p w14:paraId="05B91F68" w14:textId="49F1DEC9" w:rsidR="00E31111" w:rsidRPr="0027096B" w:rsidRDefault="00CC34CD" w:rsidP="009A75C6">
            <w:pPr>
              <w:jc w:val="center"/>
              <w:rPr>
                <w:rFonts w:cstheme="minorHAnsi"/>
                <w:b/>
              </w:rPr>
            </w:pPr>
            <w:r w:rsidRPr="0027096B">
              <w:rPr>
                <w:rFonts w:cstheme="minorHAnsi"/>
                <w:b/>
              </w:rPr>
              <w:t>Physiology</w:t>
            </w:r>
          </w:p>
        </w:tc>
        <w:tc>
          <w:tcPr>
            <w:tcW w:w="1559" w:type="dxa"/>
          </w:tcPr>
          <w:p w14:paraId="29F69074" w14:textId="56946AD4" w:rsidR="00E31111" w:rsidRPr="0027096B" w:rsidRDefault="0027096B" w:rsidP="009A75C6">
            <w:pPr>
              <w:jc w:val="center"/>
              <w:rPr>
                <w:rFonts w:cstheme="minorHAnsi"/>
              </w:rPr>
            </w:pPr>
            <w:r w:rsidRPr="0027096B">
              <w:rPr>
                <w:rFonts w:cstheme="minorHAnsi"/>
              </w:rPr>
              <w:t>1</w:t>
            </w:r>
          </w:p>
        </w:tc>
        <w:tc>
          <w:tcPr>
            <w:tcW w:w="1276" w:type="dxa"/>
          </w:tcPr>
          <w:p w14:paraId="73108A67" w14:textId="3AE3AC31" w:rsidR="009D707D" w:rsidRPr="0027096B" w:rsidRDefault="00C90FE2" w:rsidP="009A75C6">
            <w:pPr>
              <w:jc w:val="center"/>
              <w:rPr>
                <w:rFonts w:cstheme="minorHAnsi"/>
              </w:rPr>
            </w:pPr>
            <w:r w:rsidRPr="0027096B">
              <w:rPr>
                <w:rFonts w:cstheme="minorHAnsi"/>
              </w:rPr>
              <w:t>-</w:t>
            </w:r>
          </w:p>
        </w:tc>
        <w:tc>
          <w:tcPr>
            <w:tcW w:w="1417" w:type="dxa"/>
          </w:tcPr>
          <w:p w14:paraId="5C9A9092" w14:textId="4B51B97A" w:rsidR="009D707D" w:rsidRPr="0027096B" w:rsidRDefault="00C90FE2" w:rsidP="009A75C6">
            <w:pPr>
              <w:jc w:val="center"/>
              <w:rPr>
                <w:rFonts w:cstheme="minorHAnsi"/>
              </w:rPr>
            </w:pPr>
            <w:r w:rsidRPr="0027096B">
              <w:rPr>
                <w:rFonts w:cstheme="minorHAnsi"/>
              </w:rPr>
              <w:t>-</w:t>
            </w:r>
          </w:p>
        </w:tc>
        <w:tc>
          <w:tcPr>
            <w:tcW w:w="992" w:type="dxa"/>
          </w:tcPr>
          <w:p w14:paraId="30A91452" w14:textId="2FC307C5" w:rsidR="00E31111" w:rsidRPr="0027096B" w:rsidRDefault="0027096B" w:rsidP="00F83046">
            <w:pPr>
              <w:jc w:val="center"/>
              <w:rPr>
                <w:rFonts w:cstheme="minorHAnsi"/>
              </w:rPr>
            </w:pPr>
            <w:r w:rsidRPr="0027096B">
              <w:rPr>
                <w:rFonts w:cstheme="minorHAnsi"/>
              </w:rPr>
              <w:t>1</w:t>
            </w:r>
          </w:p>
        </w:tc>
      </w:tr>
      <w:tr w:rsidR="002C5EC1" w:rsidRPr="00CC34CD" w14:paraId="32CB6C20" w14:textId="77777777" w:rsidTr="00096553">
        <w:trPr>
          <w:trHeight w:val="417"/>
        </w:trPr>
        <w:tc>
          <w:tcPr>
            <w:tcW w:w="3823" w:type="dxa"/>
          </w:tcPr>
          <w:p w14:paraId="7CFD715C" w14:textId="762435B9" w:rsidR="002C5EC1" w:rsidRPr="0027096B" w:rsidRDefault="009D707D" w:rsidP="009A75C6">
            <w:pPr>
              <w:jc w:val="center"/>
              <w:rPr>
                <w:rFonts w:cstheme="minorHAnsi"/>
                <w:b/>
              </w:rPr>
            </w:pPr>
            <w:r w:rsidRPr="0027096B">
              <w:rPr>
                <w:rFonts w:cstheme="minorHAnsi"/>
                <w:b/>
              </w:rPr>
              <w:t>Nutrition and Dietetics</w:t>
            </w:r>
          </w:p>
        </w:tc>
        <w:tc>
          <w:tcPr>
            <w:tcW w:w="1559" w:type="dxa"/>
          </w:tcPr>
          <w:p w14:paraId="21F2D248" w14:textId="16F9515E" w:rsidR="002C5EC1" w:rsidRPr="0027096B" w:rsidRDefault="00C90FE2" w:rsidP="009A75C6">
            <w:pPr>
              <w:jc w:val="center"/>
              <w:rPr>
                <w:rFonts w:cstheme="minorHAnsi"/>
              </w:rPr>
            </w:pPr>
            <w:r w:rsidRPr="0027096B">
              <w:rPr>
                <w:rFonts w:cstheme="minorHAnsi"/>
              </w:rPr>
              <w:t>1</w:t>
            </w:r>
          </w:p>
        </w:tc>
        <w:tc>
          <w:tcPr>
            <w:tcW w:w="1276" w:type="dxa"/>
          </w:tcPr>
          <w:p w14:paraId="7B79D15F" w14:textId="75B33FD6" w:rsidR="002C5EC1" w:rsidRPr="0027096B" w:rsidRDefault="00C90FE2" w:rsidP="009A75C6">
            <w:pPr>
              <w:jc w:val="center"/>
              <w:rPr>
                <w:rFonts w:cstheme="minorHAnsi"/>
              </w:rPr>
            </w:pPr>
            <w:r w:rsidRPr="0027096B">
              <w:rPr>
                <w:rFonts w:cstheme="minorHAnsi"/>
              </w:rPr>
              <w:t>-</w:t>
            </w:r>
          </w:p>
        </w:tc>
        <w:tc>
          <w:tcPr>
            <w:tcW w:w="1417" w:type="dxa"/>
          </w:tcPr>
          <w:p w14:paraId="0B6212B7" w14:textId="78A4F9E3" w:rsidR="002C5EC1" w:rsidRPr="0027096B" w:rsidRDefault="00C90FE2" w:rsidP="009A75C6">
            <w:pPr>
              <w:jc w:val="center"/>
              <w:rPr>
                <w:rFonts w:cstheme="minorHAnsi"/>
              </w:rPr>
            </w:pPr>
            <w:r w:rsidRPr="0027096B">
              <w:rPr>
                <w:rFonts w:cstheme="minorHAnsi"/>
              </w:rPr>
              <w:t>-</w:t>
            </w:r>
          </w:p>
        </w:tc>
        <w:tc>
          <w:tcPr>
            <w:tcW w:w="992" w:type="dxa"/>
          </w:tcPr>
          <w:p w14:paraId="4C74AADB" w14:textId="142F0B8C" w:rsidR="002C5EC1" w:rsidRPr="0027096B" w:rsidRDefault="00C90FE2" w:rsidP="009A75C6">
            <w:pPr>
              <w:jc w:val="center"/>
              <w:rPr>
                <w:rFonts w:cstheme="minorHAnsi"/>
              </w:rPr>
            </w:pPr>
            <w:r w:rsidRPr="0027096B">
              <w:rPr>
                <w:rFonts w:cstheme="minorHAnsi"/>
              </w:rPr>
              <w:t>1</w:t>
            </w:r>
          </w:p>
        </w:tc>
      </w:tr>
      <w:tr w:rsidR="009D707D" w:rsidRPr="00CC34CD" w14:paraId="12029FCE" w14:textId="77777777" w:rsidTr="00096553">
        <w:trPr>
          <w:trHeight w:val="417"/>
        </w:trPr>
        <w:tc>
          <w:tcPr>
            <w:tcW w:w="3823" w:type="dxa"/>
          </w:tcPr>
          <w:p w14:paraId="5CD42950" w14:textId="311082D8" w:rsidR="009D707D" w:rsidRPr="0027096B" w:rsidRDefault="00C90FE2" w:rsidP="009A75C6">
            <w:pPr>
              <w:jc w:val="center"/>
              <w:rPr>
                <w:rFonts w:cstheme="minorHAnsi"/>
                <w:b/>
              </w:rPr>
            </w:pPr>
            <w:r w:rsidRPr="0027096B">
              <w:rPr>
                <w:rFonts w:cstheme="minorHAnsi"/>
                <w:b/>
              </w:rPr>
              <w:t>Family Medicine</w:t>
            </w:r>
          </w:p>
        </w:tc>
        <w:tc>
          <w:tcPr>
            <w:tcW w:w="1559" w:type="dxa"/>
          </w:tcPr>
          <w:p w14:paraId="5241C830" w14:textId="7E25E1F7" w:rsidR="009D707D" w:rsidRPr="0027096B" w:rsidRDefault="0027096B" w:rsidP="009A75C6">
            <w:pPr>
              <w:jc w:val="center"/>
              <w:rPr>
                <w:rFonts w:cstheme="minorHAnsi"/>
              </w:rPr>
            </w:pPr>
            <w:r w:rsidRPr="0027096B">
              <w:rPr>
                <w:rFonts w:cstheme="minorHAnsi"/>
              </w:rPr>
              <w:t>4</w:t>
            </w:r>
          </w:p>
        </w:tc>
        <w:tc>
          <w:tcPr>
            <w:tcW w:w="1276" w:type="dxa"/>
          </w:tcPr>
          <w:p w14:paraId="40A9C961" w14:textId="43014255" w:rsidR="009D707D" w:rsidRPr="0027096B" w:rsidRDefault="00C90FE2" w:rsidP="009A75C6">
            <w:pPr>
              <w:jc w:val="center"/>
              <w:rPr>
                <w:rFonts w:cstheme="minorHAnsi"/>
              </w:rPr>
            </w:pPr>
            <w:r w:rsidRPr="0027096B">
              <w:rPr>
                <w:rFonts w:cstheme="minorHAnsi"/>
              </w:rPr>
              <w:t>-</w:t>
            </w:r>
          </w:p>
        </w:tc>
        <w:tc>
          <w:tcPr>
            <w:tcW w:w="1417" w:type="dxa"/>
          </w:tcPr>
          <w:p w14:paraId="4C9F7650" w14:textId="225A88A1" w:rsidR="009D707D" w:rsidRPr="0027096B" w:rsidRDefault="00C90FE2" w:rsidP="009A75C6">
            <w:pPr>
              <w:jc w:val="center"/>
              <w:rPr>
                <w:rFonts w:cstheme="minorHAnsi"/>
              </w:rPr>
            </w:pPr>
            <w:r w:rsidRPr="0027096B">
              <w:rPr>
                <w:rFonts w:cstheme="minorHAnsi"/>
              </w:rPr>
              <w:t>-</w:t>
            </w:r>
          </w:p>
        </w:tc>
        <w:tc>
          <w:tcPr>
            <w:tcW w:w="992" w:type="dxa"/>
          </w:tcPr>
          <w:p w14:paraId="1C8AC05E" w14:textId="6BA7115F" w:rsidR="009D707D" w:rsidRPr="0027096B" w:rsidRDefault="0027096B" w:rsidP="009A75C6">
            <w:pPr>
              <w:jc w:val="center"/>
              <w:rPr>
                <w:rFonts w:cstheme="minorHAnsi"/>
              </w:rPr>
            </w:pPr>
            <w:r w:rsidRPr="0027096B">
              <w:rPr>
                <w:rFonts w:cstheme="minorHAnsi"/>
              </w:rPr>
              <w:t>4</w:t>
            </w:r>
          </w:p>
        </w:tc>
      </w:tr>
      <w:tr w:rsidR="00C90FE2" w:rsidRPr="00CC34CD" w14:paraId="3959C5A7" w14:textId="77777777" w:rsidTr="00096553">
        <w:trPr>
          <w:trHeight w:val="417"/>
        </w:trPr>
        <w:tc>
          <w:tcPr>
            <w:tcW w:w="3823" w:type="dxa"/>
          </w:tcPr>
          <w:p w14:paraId="4769E0CE" w14:textId="0663A433" w:rsidR="00C90FE2" w:rsidRPr="0027096B" w:rsidRDefault="00C90FE2" w:rsidP="009A75C6">
            <w:pPr>
              <w:jc w:val="center"/>
              <w:rPr>
                <w:rFonts w:cstheme="minorHAnsi"/>
                <w:b/>
              </w:rPr>
            </w:pPr>
            <w:r w:rsidRPr="0027096B">
              <w:rPr>
                <w:rFonts w:cstheme="minorHAnsi"/>
                <w:b/>
              </w:rPr>
              <w:t>Forensic Medicine</w:t>
            </w:r>
          </w:p>
        </w:tc>
        <w:tc>
          <w:tcPr>
            <w:tcW w:w="1559" w:type="dxa"/>
          </w:tcPr>
          <w:p w14:paraId="43E215FA" w14:textId="379EDCF1" w:rsidR="00C90FE2" w:rsidRPr="0027096B" w:rsidRDefault="00C90FE2" w:rsidP="009A75C6">
            <w:pPr>
              <w:jc w:val="center"/>
              <w:rPr>
                <w:rFonts w:cstheme="minorHAnsi"/>
              </w:rPr>
            </w:pPr>
            <w:r w:rsidRPr="0027096B">
              <w:rPr>
                <w:rFonts w:cstheme="minorHAnsi"/>
              </w:rPr>
              <w:t>4</w:t>
            </w:r>
          </w:p>
        </w:tc>
        <w:tc>
          <w:tcPr>
            <w:tcW w:w="1276" w:type="dxa"/>
          </w:tcPr>
          <w:p w14:paraId="5371FB2D" w14:textId="648EEE07" w:rsidR="00C90FE2" w:rsidRPr="0027096B" w:rsidRDefault="00C90FE2" w:rsidP="009A75C6">
            <w:pPr>
              <w:jc w:val="center"/>
              <w:rPr>
                <w:rFonts w:cstheme="minorHAnsi"/>
              </w:rPr>
            </w:pPr>
            <w:r w:rsidRPr="0027096B">
              <w:rPr>
                <w:rFonts w:cstheme="minorHAnsi"/>
              </w:rPr>
              <w:t>-</w:t>
            </w:r>
          </w:p>
        </w:tc>
        <w:tc>
          <w:tcPr>
            <w:tcW w:w="1417" w:type="dxa"/>
          </w:tcPr>
          <w:p w14:paraId="56BDC1A4" w14:textId="5A4E72A2" w:rsidR="00C90FE2" w:rsidRPr="0027096B" w:rsidRDefault="00C90FE2" w:rsidP="009A75C6">
            <w:pPr>
              <w:jc w:val="center"/>
              <w:rPr>
                <w:rFonts w:cstheme="minorHAnsi"/>
              </w:rPr>
            </w:pPr>
            <w:r w:rsidRPr="0027096B">
              <w:rPr>
                <w:rFonts w:cstheme="minorHAnsi"/>
              </w:rPr>
              <w:t>-</w:t>
            </w:r>
          </w:p>
        </w:tc>
        <w:tc>
          <w:tcPr>
            <w:tcW w:w="992" w:type="dxa"/>
          </w:tcPr>
          <w:p w14:paraId="48BA97AE" w14:textId="0E90A6DE" w:rsidR="00C90FE2" w:rsidRPr="0027096B" w:rsidRDefault="00C90FE2" w:rsidP="009A75C6">
            <w:pPr>
              <w:jc w:val="center"/>
              <w:rPr>
                <w:rFonts w:cstheme="minorHAnsi"/>
              </w:rPr>
            </w:pPr>
            <w:r w:rsidRPr="0027096B">
              <w:rPr>
                <w:rFonts w:cstheme="minorHAnsi"/>
              </w:rPr>
              <w:t>4</w:t>
            </w:r>
          </w:p>
        </w:tc>
      </w:tr>
      <w:tr w:rsidR="001E0F21" w:rsidRPr="00CC34CD" w14:paraId="4596DECE" w14:textId="77777777" w:rsidTr="00096553">
        <w:trPr>
          <w:trHeight w:val="417"/>
        </w:trPr>
        <w:tc>
          <w:tcPr>
            <w:tcW w:w="3823" w:type="dxa"/>
          </w:tcPr>
          <w:p w14:paraId="6A7F40E6" w14:textId="6B86CCDA" w:rsidR="001E0F21" w:rsidRPr="009C4537" w:rsidRDefault="009C4537" w:rsidP="009A75C6">
            <w:pPr>
              <w:jc w:val="center"/>
              <w:rPr>
                <w:rFonts w:cstheme="minorHAnsi"/>
                <w:b/>
              </w:rPr>
            </w:pPr>
            <w:r w:rsidRPr="009C4537">
              <w:rPr>
                <w:rFonts w:cstheme="minorHAnsi"/>
                <w:b/>
              </w:rPr>
              <w:t xml:space="preserve">Dr. </w:t>
            </w:r>
            <w:proofErr w:type="spellStart"/>
            <w:r w:rsidRPr="009C4537">
              <w:rPr>
                <w:rFonts w:cstheme="minorHAnsi"/>
                <w:b/>
              </w:rPr>
              <w:t>Ezgi</w:t>
            </w:r>
            <w:proofErr w:type="spellEnd"/>
            <w:r w:rsidRPr="009C4537">
              <w:rPr>
                <w:rFonts w:cstheme="minorHAnsi"/>
                <w:b/>
              </w:rPr>
              <w:t xml:space="preserve"> </w:t>
            </w:r>
            <w:proofErr w:type="spellStart"/>
            <w:r w:rsidRPr="009C4537">
              <w:rPr>
                <w:rFonts w:cstheme="minorHAnsi"/>
                <w:b/>
              </w:rPr>
              <w:t>Akçaer</w:t>
            </w:r>
            <w:proofErr w:type="spellEnd"/>
          </w:p>
        </w:tc>
        <w:tc>
          <w:tcPr>
            <w:tcW w:w="1559" w:type="dxa"/>
          </w:tcPr>
          <w:p w14:paraId="2EE99E82" w14:textId="76DB5AEE" w:rsidR="001E0F21" w:rsidRPr="009C4537" w:rsidRDefault="001E0F21" w:rsidP="009A75C6">
            <w:pPr>
              <w:jc w:val="center"/>
              <w:rPr>
                <w:rFonts w:cstheme="minorHAnsi"/>
              </w:rPr>
            </w:pPr>
            <w:r w:rsidRPr="009C4537">
              <w:rPr>
                <w:rFonts w:cstheme="minorHAnsi"/>
              </w:rPr>
              <w:t>2</w:t>
            </w:r>
          </w:p>
        </w:tc>
        <w:tc>
          <w:tcPr>
            <w:tcW w:w="1276" w:type="dxa"/>
          </w:tcPr>
          <w:p w14:paraId="5372AABB" w14:textId="49A752A2" w:rsidR="001E0F21" w:rsidRPr="009C4537" w:rsidRDefault="006D2B90" w:rsidP="009A75C6">
            <w:pPr>
              <w:jc w:val="center"/>
              <w:rPr>
                <w:rFonts w:cstheme="minorHAnsi"/>
              </w:rPr>
            </w:pPr>
            <w:r w:rsidRPr="009C4537">
              <w:rPr>
                <w:rFonts w:cstheme="minorHAnsi"/>
              </w:rPr>
              <w:t>-</w:t>
            </w:r>
          </w:p>
        </w:tc>
        <w:tc>
          <w:tcPr>
            <w:tcW w:w="1417" w:type="dxa"/>
          </w:tcPr>
          <w:p w14:paraId="710CA90A" w14:textId="3319F495" w:rsidR="001E0F21" w:rsidRPr="009C4537" w:rsidRDefault="006D2B90" w:rsidP="009A75C6">
            <w:pPr>
              <w:jc w:val="center"/>
              <w:rPr>
                <w:rFonts w:cstheme="minorHAnsi"/>
              </w:rPr>
            </w:pPr>
            <w:r w:rsidRPr="009C4537">
              <w:rPr>
                <w:rFonts w:cstheme="minorHAnsi"/>
              </w:rPr>
              <w:t>-</w:t>
            </w:r>
          </w:p>
        </w:tc>
        <w:tc>
          <w:tcPr>
            <w:tcW w:w="992" w:type="dxa"/>
          </w:tcPr>
          <w:p w14:paraId="0DBDCE0F" w14:textId="583C552B" w:rsidR="001E0F21" w:rsidRPr="009C4537" w:rsidRDefault="001E0F21" w:rsidP="009A75C6">
            <w:pPr>
              <w:jc w:val="center"/>
              <w:rPr>
                <w:rFonts w:cstheme="minorHAnsi"/>
              </w:rPr>
            </w:pPr>
            <w:r w:rsidRPr="009C4537">
              <w:rPr>
                <w:rFonts w:cstheme="minorHAnsi"/>
              </w:rPr>
              <w:t>2</w:t>
            </w:r>
          </w:p>
        </w:tc>
      </w:tr>
      <w:tr w:rsidR="00A34202" w:rsidRPr="00CC34CD" w14:paraId="6782D5D1" w14:textId="77777777" w:rsidTr="00096553">
        <w:trPr>
          <w:trHeight w:val="417"/>
        </w:trPr>
        <w:tc>
          <w:tcPr>
            <w:tcW w:w="3823" w:type="dxa"/>
          </w:tcPr>
          <w:p w14:paraId="40FACB9B" w14:textId="1A2D0180" w:rsidR="00A34202" w:rsidRPr="009C4537" w:rsidRDefault="00A34202" w:rsidP="005E4915">
            <w:pPr>
              <w:jc w:val="center"/>
              <w:rPr>
                <w:rFonts w:cstheme="minorHAnsi"/>
                <w:b/>
              </w:rPr>
            </w:pPr>
            <w:r w:rsidRPr="009C4537">
              <w:rPr>
                <w:rFonts w:cstheme="minorHAnsi"/>
                <w:b/>
              </w:rPr>
              <w:t xml:space="preserve">Dr. </w:t>
            </w:r>
            <w:proofErr w:type="spellStart"/>
            <w:r w:rsidRPr="009C4537">
              <w:rPr>
                <w:rFonts w:cstheme="minorHAnsi"/>
                <w:b/>
              </w:rPr>
              <w:t>Brohi</w:t>
            </w:r>
            <w:proofErr w:type="spellEnd"/>
            <w:r w:rsidR="009C4537" w:rsidRPr="009C4537">
              <w:rPr>
                <w:rFonts w:cstheme="minorHAnsi"/>
                <w:b/>
              </w:rPr>
              <w:t xml:space="preserve"> &amp; Dr. </w:t>
            </w:r>
            <w:proofErr w:type="spellStart"/>
            <w:r w:rsidR="009C4537" w:rsidRPr="009C4537">
              <w:rPr>
                <w:rFonts w:cstheme="minorHAnsi"/>
                <w:b/>
              </w:rPr>
              <w:t>Öktem</w:t>
            </w:r>
            <w:proofErr w:type="spellEnd"/>
          </w:p>
        </w:tc>
        <w:tc>
          <w:tcPr>
            <w:tcW w:w="1559" w:type="dxa"/>
          </w:tcPr>
          <w:p w14:paraId="7061C0F0" w14:textId="0DAB603D" w:rsidR="00A34202" w:rsidRPr="009C4537" w:rsidRDefault="009C4537" w:rsidP="009C4537">
            <w:pPr>
              <w:rPr>
                <w:rFonts w:cstheme="minorHAnsi"/>
              </w:rPr>
            </w:pPr>
            <w:r w:rsidRPr="009C4537">
              <w:rPr>
                <w:rFonts w:cstheme="minorHAnsi"/>
              </w:rPr>
              <w:t>-</w:t>
            </w:r>
          </w:p>
        </w:tc>
        <w:tc>
          <w:tcPr>
            <w:tcW w:w="1276" w:type="dxa"/>
          </w:tcPr>
          <w:p w14:paraId="7133A9E6" w14:textId="13525B31" w:rsidR="00A34202" w:rsidRPr="009C4537" w:rsidRDefault="009C4537" w:rsidP="00F83046">
            <w:pPr>
              <w:jc w:val="center"/>
              <w:rPr>
                <w:rFonts w:cstheme="minorHAnsi"/>
              </w:rPr>
            </w:pPr>
            <w:r w:rsidRPr="009C4537">
              <w:rPr>
                <w:rFonts w:cstheme="minorHAnsi"/>
              </w:rPr>
              <w:t>1( Medical skills)</w:t>
            </w:r>
          </w:p>
        </w:tc>
        <w:tc>
          <w:tcPr>
            <w:tcW w:w="1417" w:type="dxa"/>
          </w:tcPr>
          <w:p w14:paraId="6609E05A" w14:textId="598133C0" w:rsidR="00A34202" w:rsidRPr="009C4537" w:rsidRDefault="009C4537" w:rsidP="005E4915">
            <w:pPr>
              <w:jc w:val="center"/>
              <w:rPr>
                <w:rFonts w:cstheme="minorHAnsi"/>
              </w:rPr>
            </w:pPr>
            <w:r>
              <w:rPr>
                <w:rFonts w:cstheme="minorHAnsi"/>
              </w:rPr>
              <w:t>-</w:t>
            </w:r>
          </w:p>
        </w:tc>
        <w:tc>
          <w:tcPr>
            <w:tcW w:w="992" w:type="dxa"/>
          </w:tcPr>
          <w:p w14:paraId="23F0CA05" w14:textId="55B74B1B" w:rsidR="00A34202" w:rsidRPr="009C4537" w:rsidRDefault="009C4537" w:rsidP="00F83046">
            <w:pPr>
              <w:jc w:val="center"/>
              <w:rPr>
                <w:rFonts w:cstheme="minorHAnsi"/>
              </w:rPr>
            </w:pPr>
            <w:r w:rsidRPr="009C4537">
              <w:rPr>
                <w:rFonts w:cstheme="minorHAnsi"/>
              </w:rPr>
              <w:t>1</w:t>
            </w:r>
          </w:p>
        </w:tc>
      </w:tr>
      <w:tr w:rsidR="006E2AC5" w:rsidRPr="00CC34CD" w14:paraId="00352C12" w14:textId="77777777" w:rsidTr="00096553">
        <w:trPr>
          <w:trHeight w:val="417"/>
        </w:trPr>
        <w:tc>
          <w:tcPr>
            <w:tcW w:w="3823" w:type="dxa"/>
          </w:tcPr>
          <w:p w14:paraId="46FC9C87" w14:textId="77777777" w:rsidR="006E2AC5" w:rsidRPr="006E2AC5" w:rsidRDefault="006E2AC5" w:rsidP="006E2AC5">
            <w:pPr>
              <w:jc w:val="center"/>
              <w:rPr>
                <w:rFonts w:cstheme="minorHAnsi"/>
                <w:b/>
              </w:rPr>
            </w:pPr>
            <w:r w:rsidRPr="006E2AC5">
              <w:rPr>
                <w:rFonts w:cstheme="minorHAnsi"/>
                <w:b/>
              </w:rPr>
              <w:t xml:space="preserve">BEHAVIORAL&amp; SOCIAL </w:t>
            </w:r>
          </w:p>
          <w:p w14:paraId="721521F7" w14:textId="5B6ECD2A" w:rsidR="006E2AC5" w:rsidRPr="009C4537" w:rsidRDefault="006E2AC5" w:rsidP="006E2AC5">
            <w:pPr>
              <w:jc w:val="center"/>
              <w:rPr>
                <w:rFonts w:cstheme="minorHAnsi"/>
                <w:b/>
              </w:rPr>
            </w:pPr>
            <w:r>
              <w:rPr>
                <w:rFonts w:cstheme="minorHAnsi"/>
                <w:b/>
              </w:rPr>
              <w:t xml:space="preserve">SCIENCES (Dr. </w:t>
            </w:r>
            <w:proofErr w:type="spellStart"/>
            <w:r>
              <w:rPr>
                <w:rFonts w:cstheme="minorHAnsi"/>
                <w:b/>
              </w:rPr>
              <w:t>Dursun</w:t>
            </w:r>
            <w:proofErr w:type="spellEnd"/>
            <w:r>
              <w:rPr>
                <w:rFonts w:cstheme="minorHAnsi"/>
                <w:b/>
              </w:rPr>
              <w:t xml:space="preserve">(1), Dr. </w:t>
            </w:r>
            <w:proofErr w:type="spellStart"/>
            <w:r>
              <w:rPr>
                <w:rFonts w:cstheme="minorHAnsi"/>
                <w:b/>
              </w:rPr>
              <w:t>Ilgar</w:t>
            </w:r>
            <w:proofErr w:type="spellEnd"/>
            <w:r>
              <w:rPr>
                <w:rFonts w:cstheme="minorHAnsi"/>
                <w:b/>
              </w:rPr>
              <w:t>(2))</w:t>
            </w:r>
          </w:p>
        </w:tc>
        <w:tc>
          <w:tcPr>
            <w:tcW w:w="1559" w:type="dxa"/>
          </w:tcPr>
          <w:p w14:paraId="2FC4E450" w14:textId="44C19900" w:rsidR="006E2AC5" w:rsidRDefault="006E2AC5" w:rsidP="00AB4FB0">
            <w:pPr>
              <w:jc w:val="center"/>
              <w:rPr>
                <w:rFonts w:cstheme="minorHAnsi"/>
              </w:rPr>
            </w:pPr>
            <w:r>
              <w:rPr>
                <w:rFonts w:cstheme="minorHAnsi"/>
              </w:rPr>
              <w:t>3</w:t>
            </w:r>
          </w:p>
        </w:tc>
        <w:tc>
          <w:tcPr>
            <w:tcW w:w="1276" w:type="dxa"/>
          </w:tcPr>
          <w:p w14:paraId="2F7793FA" w14:textId="52177F8C" w:rsidR="006E2AC5" w:rsidRPr="009C4537" w:rsidRDefault="006E2AC5" w:rsidP="00F83046">
            <w:pPr>
              <w:jc w:val="center"/>
              <w:rPr>
                <w:rFonts w:cstheme="minorHAnsi"/>
              </w:rPr>
            </w:pPr>
            <w:r>
              <w:rPr>
                <w:rFonts w:cstheme="minorHAnsi"/>
              </w:rPr>
              <w:t>-</w:t>
            </w:r>
          </w:p>
        </w:tc>
        <w:tc>
          <w:tcPr>
            <w:tcW w:w="1417" w:type="dxa"/>
          </w:tcPr>
          <w:p w14:paraId="1974992B" w14:textId="6A8502EF" w:rsidR="006E2AC5" w:rsidRDefault="006E2AC5" w:rsidP="005E4915">
            <w:pPr>
              <w:jc w:val="center"/>
              <w:rPr>
                <w:rFonts w:cstheme="minorHAnsi"/>
              </w:rPr>
            </w:pPr>
            <w:r>
              <w:rPr>
                <w:rFonts w:cstheme="minorHAnsi"/>
              </w:rPr>
              <w:t>-</w:t>
            </w:r>
          </w:p>
        </w:tc>
        <w:tc>
          <w:tcPr>
            <w:tcW w:w="992" w:type="dxa"/>
          </w:tcPr>
          <w:p w14:paraId="2924B4B4" w14:textId="0BCE8C4E" w:rsidR="006E2AC5" w:rsidRPr="009C4537" w:rsidRDefault="006E2AC5" w:rsidP="006E2AC5">
            <w:pPr>
              <w:jc w:val="center"/>
              <w:rPr>
                <w:rFonts w:cstheme="minorHAnsi"/>
              </w:rPr>
            </w:pPr>
            <w:r>
              <w:rPr>
                <w:rFonts w:cstheme="minorHAnsi"/>
              </w:rPr>
              <w:t>3</w:t>
            </w:r>
          </w:p>
        </w:tc>
      </w:tr>
      <w:tr w:rsidR="005E4915" w:rsidRPr="00CC34CD" w14:paraId="7775B4A7" w14:textId="77777777" w:rsidTr="00096553">
        <w:trPr>
          <w:trHeight w:val="417"/>
        </w:trPr>
        <w:tc>
          <w:tcPr>
            <w:tcW w:w="3823" w:type="dxa"/>
          </w:tcPr>
          <w:p w14:paraId="69A41A64" w14:textId="77777777" w:rsidR="005E4915" w:rsidRPr="009C4537" w:rsidRDefault="005E4915" w:rsidP="005E4915">
            <w:pPr>
              <w:jc w:val="center"/>
              <w:rPr>
                <w:rFonts w:cstheme="minorHAnsi"/>
                <w:b/>
              </w:rPr>
            </w:pPr>
            <w:r w:rsidRPr="009C4537">
              <w:rPr>
                <w:rFonts w:cstheme="minorHAnsi"/>
                <w:b/>
              </w:rPr>
              <w:t>TOTAL</w:t>
            </w:r>
          </w:p>
        </w:tc>
        <w:tc>
          <w:tcPr>
            <w:tcW w:w="1559" w:type="dxa"/>
          </w:tcPr>
          <w:p w14:paraId="57955E45" w14:textId="0E383FE6" w:rsidR="005E4915" w:rsidRPr="009C4537" w:rsidRDefault="006E2AC5" w:rsidP="006E2AC5">
            <w:pPr>
              <w:jc w:val="center"/>
              <w:rPr>
                <w:rFonts w:cstheme="minorHAnsi"/>
              </w:rPr>
            </w:pPr>
            <w:r>
              <w:rPr>
                <w:rFonts w:cstheme="minorHAnsi"/>
              </w:rPr>
              <w:t>74</w:t>
            </w:r>
          </w:p>
        </w:tc>
        <w:tc>
          <w:tcPr>
            <w:tcW w:w="1276" w:type="dxa"/>
          </w:tcPr>
          <w:p w14:paraId="184E6525" w14:textId="5C07C023" w:rsidR="005E4915" w:rsidRPr="009C4537" w:rsidRDefault="00A34202" w:rsidP="00F83046">
            <w:pPr>
              <w:jc w:val="center"/>
              <w:rPr>
                <w:rFonts w:cstheme="minorHAnsi"/>
              </w:rPr>
            </w:pPr>
            <w:r w:rsidRPr="009C4537">
              <w:rPr>
                <w:rFonts w:cstheme="minorHAnsi"/>
              </w:rPr>
              <w:t>1</w:t>
            </w:r>
          </w:p>
        </w:tc>
        <w:tc>
          <w:tcPr>
            <w:tcW w:w="1417" w:type="dxa"/>
          </w:tcPr>
          <w:p w14:paraId="128AFB62" w14:textId="27C40C47" w:rsidR="005E4915" w:rsidRPr="009C4537" w:rsidRDefault="006E2AC5" w:rsidP="005E4915">
            <w:pPr>
              <w:jc w:val="center"/>
              <w:rPr>
                <w:rFonts w:cstheme="minorHAnsi"/>
              </w:rPr>
            </w:pPr>
            <w:r>
              <w:rPr>
                <w:rFonts w:cstheme="minorHAnsi"/>
              </w:rPr>
              <w:t>2</w:t>
            </w:r>
          </w:p>
        </w:tc>
        <w:tc>
          <w:tcPr>
            <w:tcW w:w="992" w:type="dxa"/>
          </w:tcPr>
          <w:p w14:paraId="78DAA841" w14:textId="10A9BE30" w:rsidR="005E4915" w:rsidRPr="009C4537" w:rsidRDefault="006E2AC5" w:rsidP="006E2AC5">
            <w:pPr>
              <w:jc w:val="center"/>
              <w:rPr>
                <w:rFonts w:cstheme="minorHAnsi"/>
              </w:rPr>
            </w:pPr>
            <w:r>
              <w:rPr>
                <w:rFonts w:cstheme="minorHAnsi"/>
              </w:rPr>
              <w:t>77</w:t>
            </w:r>
          </w:p>
        </w:tc>
      </w:tr>
    </w:tbl>
    <w:p w14:paraId="79A0725C" w14:textId="77777777" w:rsidR="007A1D0A" w:rsidRPr="00CC34CD" w:rsidRDefault="007A1D0A" w:rsidP="00794C6B">
      <w:pPr>
        <w:rPr>
          <w:rFonts w:cstheme="minorHAnsi"/>
          <w:highlight w:val="yellow"/>
        </w:rPr>
      </w:pPr>
    </w:p>
    <w:tbl>
      <w:tblPr>
        <w:tblStyle w:val="TabloKlavuzu"/>
        <w:tblW w:w="9067" w:type="dxa"/>
        <w:tblLook w:val="04A0" w:firstRow="1" w:lastRow="0" w:firstColumn="1" w:lastColumn="0" w:noHBand="0" w:noVBand="1"/>
      </w:tblPr>
      <w:tblGrid>
        <w:gridCol w:w="4906"/>
        <w:gridCol w:w="4161"/>
      </w:tblGrid>
      <w:tr w:rsidR="007148FC" w:rsidRPr="00CC34CD" w14:paraId="4BB327FE" w14:textId="77777777" w:rsidTr="00096553">
        <w:trPr>
          <w:trHeight w:val="255"/>
        </w:trPr>
        <w:tc>
          <w:tcPr>
            <w:tcW w:w="4906" w:type="dxa"/>
          </w:tcPr>
          <w:p w14:paraId="1B5031D4" w14:textId="3A9EF7F2" w:rsidR="007148FC" w:rsidRPr="00CC34CD" w:rsidRDefault="005E4915" w:rsidP="00794C6B">
            <w:pPr>
              <w:rPr>
                <w:rFonts w:cstheme="minorHAnsi"/>
                <w:b/>
              </w:rPr>
            </w:pPr>
            <w:r w:rsidRPr="00CC34CD">
              <w:rPr>
                <w:rFonts w:cstheme="minorHAnsi"/>
                <w:b/>
              </w:rPr>
              <w:t>Advisor Visit</w:t>
            </w:r>
          </w:p>
        </w:tc>
        <w:tc>
          <w:tcPr>
            <w:tcW w:w="4161" w:type="dxa"/>
          </w:tcPr>
          <w:p w14:paraId="6E9455F9" w14:textId="66B94A79" w:rsidR="007148FC" w:rsidRPr="00CC34CD" w:rsidRDefault="00B71534" w:rsidP="00B71534">
            <w:pPr>
              <w:rPr>
                <w:rFonts w:cstheme="minorHAnsi"/>
              </w:rPr>
            </w:pPr>
            <w:r w:rsidRPr="00CC34CD">
              <w:rPr>
                <w:rFonts w:cstheme="minorHAnsi"/>
              </w:rPr>
              <w:t>-</w:t>
            </w:r>
          </w:p>
        </w:tc>
      </w:tr>
    </w:tbl>
    <w:p w14:paraId="331222E6" w14:textId="3F8CD79E" w:rsidR="007148FC" w:rsidRPr="00CC34CD" w:rsidRDefault="007148FC" w:rsidP="007332C4">
      <w:pPr>
        <w:spacing w:after="0"/>
        <w:rPr>
          <w:rFonts w:cstheme="minorHAnsi"/>
          <w:highlight w:val="yellow"/>
        </w:rPr>
      </w:pPr>
    </w:p>
    <w:p w14:paraId="43D2037A" w14:textId="7D6D978E" w:rsidR="009D707D" w:rsidRPr="00CC34CD" w:rsidRDefault="009D707D" w:rsidP="007332C4">
      <w:pPr>
        <w:spacing w:after="0"/>
        <w:rPr>
          <w:rFonts w:cstheme="minorHAnsi"/>
          <w:highlight w:val="yellow"/>
        </w:rPr>
      </w:pPr>
    </w:p>
    <w:tbl>
      <w:tblPr>
        <w:tblStyle w:val="TabloKlavuzu"/>
        <w:tblW w:w="9067" w:type="dxa"/>
        <w:tblLook w:val="04A0" w:firstRow="1" w:lastRow="0" w:firstColumn="1" w:lastColumn="0" w:noHBand="0" w:noVBand="1"/>
      </w:tblPr>
      <w:tblGrid>
        <w:gridCol w:w="2756"/>
        <w:gridCol w:w="3395"/>
        <w:gridCol w:w="3504"/>
      </w:tblGrid>
      <w:tr w:rsidR="00794C6B" w:rsidRPr="00CC34CD" w14:paraId="5CDCA586" w14:textId="77777777" w:rsidTr="00096553">
        <w:trPr>
          <w:trHeight w:val="271"/>
        </w:trPr>
        <w:tc>
          <w:tcPr>
            <w:tcW w:w="9067" w:type="dxa"/>
            <w:gridSpan w:val="3"/>
          </w:tcPr>
          <w:p w14:paraId="59D1B369" w14:textId="21A80491" w:rsidR="00794C6B" w:rsidRPr="00CC34CD" w:rsidRDefault="00CF08C9" w:rsidP="00CF08C9">
            <w:pPr>
              <w:jc w:val="center"/>
              <w:rPr>
                <w:rFonts w:cstheme="minorHAnsi"/>
                <w:b/>
              </w:rPr>
            </w:pPr>
            <w:r w:rsidRPr="00CC34CD">
              <w:rPr>
                <w:rFonts w:cstheme="minorHAnsi"/>
                <w:b/>
              </w:rPr>
              <w:t xml:space="preserve">CONTENT OF THE MED </w:t>
            </w:r>
            <w:r w:rsidR="005E4915" w:rsidRPr="00CC34CD">
              <w:rPr>
                <w:rFonts w:cstheme="minorHAnsi"/>
                <w:b/>
              </w:rPr>
              <w:t>3</w:t>
            </w:r>
            <w:r w:rsidR="00B71534" w:rsidRPr="00CC34CD">
              <w:rPr>
                <w:rFonts w:cstheme="minorHAnsi"/>
                <w:b/>
              </w:rPr>
              <w:t>0</w:t>
            </w:r>
            <w:r w:rsidR="00057AE3" w:rsidRPr="00CC34CD">
              <w:rPr>
                <w:rFonts w:cstheme="minorHAnsi"/>
                <w:b/>
              </w:rPr>
              <w:t>4</w:t>
            </w:r>
            <w:r w:rsidRPr="00CC34CD">
              <w:rPr>
                <w:rFonts w:cstheme="minorHAnsi"/>
                <w:b/>
              </w:rPr>
              <w:t xml:space="preserve"> COMMITTEE </w:t>
            </w:r>
          </w:p>
        </w:tc>
      </w:tr>
      <w:tr w:rsidR="00794C6B" w:rsidRPr="00CC34CD" w14:paraId="46510245" w14:textId="77777777" w:rsidTr="00096553">
        <w:trPr>
          <w:trHeight w:val="1026"/>
        </w:trPr>
        <w:tc>
          <w:tcPr>
            <w:tcW w:w="9067" w:type="dxa"/>
            <w:gridSpan w:val="3"/>
          </w:tcPr>
          <w:p w14:paraId="17C6F27A" w14:textId="7636FAF1" w:rsidR="001168A8" w:rsidRPr="00CC34CD" w:rsidRDefault="00497943" w:rsidP="00497943">
            <w:pPr>
              <w:tabs>
                <w:tab w:val="center" w:pos="4425"/>
              </w:tabs>
              <w:jc w:val="both"/>
              <w:rPr>
                <w:rFonts w:cstheme="minorHAnsi"/>
              </w:rPr>
            </w:pPr>
            <w:r w:rsidRPr="00497943">
              <w:rPr>
                <w:rFonts w:cstheme="minorHAnsi"/>
              </w:rPr>
              <w:t>Adult &amp;Public Health</w:t>
            </w:r>
            <w:r>
              <w:rPr>
                <w:rFonts w:cstheme="minorHAnsi"/>
              </w:rPr>
              <w:t>,</w:t>
            </w:r>
            <w:r>
              <w:t xml:space="preserve"> </w:t>
            </w:r>
            <w:r w:rsidRPr="00497943">
              <w:rPr>
                <w:rFonts w:cstheme="minorHAnsi"/>
              </w:rPr>
              <w:t>Definitions: Physiology of aging</w:t>
            </w:r>
            <w:r>
              <w:rPr>
                <w:rFonts w:cstheme="minorHAnsi"/>
              </w:rPr>
              <w:t xml:space="preserve">, </w:t>
            </w:r>
            <w:r w:rsidRPr="00497943">
              <w:rPr>
                <w:rFonts w:cstheme="minorHAnsi"/>
              </w:rPr>
              <w:t>Nutrition in adults</w:t>
            </w:r>
            <w:r>
              <w:rPr>
                <w:rFonts w:cstheme="minorHAnsi"/>
              </w:rPr>
              <w:t xml:space="preserve">, </w:t>
            </w:r>
            <w:r w:rsidRPr="00497943">
              <w:rPr>
                <w:rFonts w:cstheme="minorHAnsi"/>
              </w:rPr>
              <w:t>Drug use in elderly</w:t>
            </w:r>
            <w:r>
              <w:rPr>
                <w:rFonts w:cstheme="minorHAnsi"/>
              </w:rPr>
              <w:t xml:space="preserve">, </w:t>
            </w:r>
            <w:r w:rsidRPr="00497943">
              <w:rPr>
                <w:rFonts w:cstheme="minorHAnsi"/>
              </w:rPr>
              <w:t>Exercise in the adults</w:t>
            </w:r>
            <w:r>
              <w:rPr>
                <w:rFonts w:cstheme="minorHAnsi"/>
              </w:rPr>
              <w:t xml:space="preserve">, </w:t>
            </w:r>
            <w:r w:rsidRPr="00497943">
              <w:rPr>
                <w:rFonts w:cstheme="minorHAnsi"/>
              </w:rPr>
              <w:t>Climate migration</w:t>
            </w:r>
            <w:r>
              <w:rPr>
                <w:rFonts w:cstheme="minorHAnsi"/>
              </w:rPr>
              <w:t>,</w:t>
            </w:r>
            <w:r w:rsidRPr="00497943">
              <w:rPr>
                <w:rFonts w:cstheme="minorHAnsi"/>
              </w:rPr>
              <w:t xml:space="preserve"> Migration: Definitions and Economic aspects of migration</w:t>
            </w:r>
            <w:r>
              <w:rPr>
                <w:rFonts w:cstheme="minorHAnsi"/>
              </w:rPr>
              <w:t xml:space="preserve">, </w:t>
            </w:r>
            <w:r w:rsidRPr="00497943">
              <w:rPr>
                <w:rFonts w:cstheme="minorHAnsi"/>
              </w:rPr>
              <w:t>Follow up in different stages of life and periodic health examinatio</w:t>
            </w:r>
            <w:r>
              <w:rPr>
                <w:rFonts w:cstheme="minorHAnsi"/>
              </w:rPr>
              <w:t>n,</w:t>
            </w:r>
            <w:r>
              <w:t xml:space="preserve"> </w:t>
            </w:r>
            <w:r w:rsidRPr="00497943">
              <w:rPr>
                <w:rFonts w:cstheme="minorHAnsi"/>
              </w:rPr>
              <w:t>Vector borne diseases</w:t>
            </w:r>
            <w:r>
              <w:rPr>
                <w:rFonts w:cstheme="minorHAnsi"/>
              </w:rPr>
              <w:t>,</w:t>
            </w:r>
            <w:r>
              <w:t xml:space="preserve"> </w:t>
            </w:r>
            <w:r w:rsidRPr="00497943">
              <w:rPr>
                <w:rFonts w:cstheme="minorHAnsi"/>
              </w:rPr>
              <w:t>Physiology of memory</w:t>
            </w:r>
            <w:r>
              <w:rPr>
                <w:rFonts w:cstheme="minorHAnsi"/>
              </w:rPr>
              <w:t xml:space="preserve">, </w:t>
            </w:r>
            <w:r w:rsidRPr="00497943">
              <w:rPr>
                <w:rFonts w:cstheme="minorHAnsi"/>
              </w:rPr>
              <w:t>Malnutrition</w:t>
            </w:r>
            <w:r>
              <w:rPr>
                <w:rFonts w:cstheme="minorHAnsi"/>
              </w:rPr>
              <w:t xml:space="preserve">, </w:t>
            </w:r>
            <w:r w:rsidRPr="00497943">
              <w:rPr>
                <w:rFonts w:cstheme="minorHAnsi"/>
              </w:rPr>
              <w:t>Physiotherapy-Musculoskeletal health-Postural alignmen</w:t>
            </w:r>
            <w:r>
              <w:rPr>
                <w:rFonts w:cstheme="minorHAnsi"/>
              </w:rPr>
              <w:t>t,</w:t>
            </w:r>
            <w:r>
              <w:t xml:space="preserve"> </w:t>
            </w:r>
            <w:r w:rsidRPr="00497943">
              <w:rPr>
                <w:rFonts w:cstheme="minorHAnsi"/>
              </w:rPr>
              <w:t>Single gene Mendelian disease: adulthood</w:t>
            </w:r>
            <w:r>
              <w:rPr>
                <w:rFonts w:cstheme="minorHAnsi"/>
              </w:rPr>
              <w:t xml:space="preserve">, </w:t>
            </w:r>
            <w:r w:rsidRPr="00497943">
              <w:rPr>
                <w:rFonts w:cstheme="minorHAnsi"/>
              </w:rPr>
              <w:t>Dietary supplements and herbal medication</w:t>
            </w:r>
            <w:r>
              <w:rPr>
                <w:rFonts w:cstheme="minorHAnsi"/>
              </w:rPr>
              <w:t xml:space="preserve">, </w:t>
            </w:r>
            <w:r w:rsidRPr="00497943">
              <w:rPr>
                <w:rFonts w:cstheme="minorHAnsi"/>
              </w:rPr>
              <w:t>"One Health" concept</w:t>
            </w:r>
            <w:r>
              <w:rPr>
                <w:rFonts w:cstheme="minorHAnsi"/>
              </w:rPr>
              <w:t xml:space="preserve">, </w:t>
            </w:r>
            <w:r w:rsidRPr="00497943">
              <w:rPr>
                <w:rFonts w:cstheme="minorHAnsi"/>
              </w:rPr>
              <w:t>Vulnerable social groups</w:t>
            </w:r>
            <w:r>
              <w:rPr>
                <w:rFonts w:cstheme="minorHAnsi"/>
              </w:rPr>
              <w:t xml:space="preserve">, </w:t>
            </w:r>
            <w:r w:rsidRPr="00497943">
              <w:rPr>
                <w:rFonts w:cstheme="minorHAnsi"/>
              </w:rPr>
              <w:t xml:space="preserve">Cognitive and functional changes in elderly </w:t>
            </w:r>
            <w:r>
              <w:rPr>
                <w:rFonts w:cstheme="minorHAnsi"/>
              </w:rPr>
              <w:t xml:space="preserve">, </w:t>
            </w:r>
            <w:r w:rsidRPr="00497943">
              <w:rPr>
                <w:rFonts w:cstheme="minorHAnsi"/>
              </w:rPr>
              <w:t xml:space="preserve">Alzheimer, </w:t>
            </w:r>
            <w:proofErr w:type="spellStart"/>
            <w:r w:rsidRPr="00497943">
              <w:rPr>
                <w:rFonts w:cstheme="minorHAnsi"/>
              </w:rPr>
              <w:t>demantia</w:t>
            </w:r>
            <w:proofErr w:type="spellEnd"/>
            <w:r>
              <w:rPr>
                <w:rFonts w:cstheme="minorHAnsi"/>
              </w:rPr>
              <w:t xml:space="preserve">, </w:t>
            </w:r>
            <w:r w:rsidRPr="00497943">
              <w:rPr>
                <w:rFonts w:cstheme="minorHAnsi"/>
              </w:rPr>
              <w:t>Administration of Drugs- Intramuscular &amp; Subcutaneous</w:t>
            </w:r>
            <w:r>
              <w:rPr>
                <w:rFonts w:cstheme="minorHAnsi"/>
              </w:rPr>
              <w:t>,</w:t>
            </w:r>
            <w:r>
              <w:t xml:space="preserve"> </w:t>
            </w:r>
            <w:r w:rsidRPr="00497943">
              <w:rPr>
                <w:rFonts w:cstheme="minorHAnsi"/>
              </w:rPr>
              <w:t>Prevention &amp; Control of Non-Communicable Diseases</w:t>
            </w:r>
            <w:r>
              <w:rPr>
                <w:rFonts w:cstheme="minorHAnsi"/>
              </w:rPr>
              <w:t>,</w:t>
            </w:r>
            <w:r>
              <w:t xml:space="preserve"> </w:t>
            </w:r>
            <w:r w:rsidRPr="00497943">
              <w:rPr>
                <w:rFonts w:cstheme="minorHAnsi"/>
              </w:rPr>
              <w:t>Biochemical Changes in the Elderly</w:t>
            </w:r>
            <w:r>
              <w:rPr>
                <w:rFonts w:cstheme="minorHAnsi"/>
              </w:rPr>
              <w:t xml:space="preserve">, </w:t>
            </w:r>
            <w:r w:rsidRPr="00497943">
              <w:rPr>
                <w:rFonts w:cstheme="minorHAnsi"/>
              </w:rPr>
              <w:t>Obesity and metabolic syndromes</w:t>
            </w:r>
            <w:r>
              <w:rPr>
                <w:rFonts w:cstheme="minorHAnsi"/>
              </w:rPr>
              <w:t xml:space="preserve">, </w:t>
            </w:r>
            <w:r w:rsidRPr="00497943">
              <w:rPr>
                <w:rFonts w:cstheme="minorHAnsi"/>
              </w:rPr>
              <w:t>Pathology of Obesity</w:t>
            </w:r>
            <w:r>
              <w:rPr>
                <w:rFonts w:cstheme="minorHAnsi"/>
              </w:rPr>
              <w:t>,</w:t>
            </w:r>
            <w:r>
              <w:t xml:space="preserve"> </w:t>
            </w:r>
            <w:r w:rsidRPr="00497943">
              <w:rPr>
                <w:rFonts w:cstheme="minorHAnsi"/>
              </w:rPr>
              <w:t>Obesity Problem in Adult</w:t>
            </w:r>
            <w:r>
              <w:rPr>
                <w:rFonts w:cstheme="minorHAnsi"/>
              </w:rPr>
              <w:t xml:space="preserve">, </w:t>
            </w:r>
            <w:r w:rsidRPr="00497943">
              <w:rPr>
                <w:rFonts w:cstheme="minorHAnsi"/>
              </w:rPr>
              <w:t>Preventive oncology-Cancer screening programs</w:t>
            </w:r>
            <w:r>
              <w:rPr>
                <w:rFonts w:cstheme="minorHAnsi"/>
              </w:rPr>
              <w:t xml:space="preserve">, </w:t>
            </w:r>
            <w:r w:rsidRPr="00497943">
              <w:rPr>
                <w:rFonts w:cstheme="minorHAnsi"/>
              </w:rPr>
              <w:t>War, Migration and public health</w:t>
            </w:r>
            <w:r>
              <w:rPr>
                <w:rFonts w:cstheme="minorHAnsi"/>
              </w:rPr>
              <w:t xml:space="preserve">, </w:t>
            </w:r>
            <w:r w:rsidRPr="00497943">
              <w:rPr>
                <w:rFonts w:cstheme="minorHAnsi"/>
              </w:rPr>
              <w:t>Rational prescribing</w:t>
            </w:r>
            <w:r>
              <w:rPr>
                <w:rFonts w:cstheme="minorHAnsi"/>
              </w:rPr>
              <w:t xml:space="preserve">, </w:t>
            </w:r>
            <w:r w:rsidRPr="00497943">
              <w:rPr>
                <w:rFonts w:cstheme="minorHAnsi"/>
              </w:rPr>
              <w:t xml:space="preserve">Legal </w:t>
            </w:r>
            <w:proofErr w:type="spellStart"/>
            <w:r w:rsidRPr="00497943">
              <w:rPr>
                <w:rFonts w:cstheme="minorHAnsi"/>
              </w:rPr>
              <w:t>responisibilities</w:t>
            </w:r>
            <w:proofErr w:type="spellEnd"/>
            <w:r w:rsidRPr="00497943">
              <w:rPr>
                <w:rFonts w:cstheme="minorHAnsi"/>
              </w:rPr>
              <w:t xml:space="preserve"> of physician</w:t>
            </w:r>
            <w:r>
              <w:rPr>
                <w:rFonts w:cstheme="minorHAnsi"/>
              </w:rPr>
              <w:t xml:space="preserve">, </w:t>
            </w:r>
            <w:r w:rsidRPr="00497943">
              <w:rPr>
                <w:rFonts w:cstheme="minorHAnsi"/>
              </w:rPr>
              <w:t>Management of Work Related and Occupational Diseases</w:t>
            </w:r>
            <w:r>
              <w:rPr>
                <w:rFonts w:cstheme="minorHAnsi"/>
              </w:rPr>
              <w:t xml:space="preserve">, </w:t>
            </w:r>
            <w:r w:rsidRPr="00497943">
              <w:rPr>
                <w:rFonts w:cstheme="minorHAnsi"/>
              </w:rPr>
              <w:t>Emerging and re-emerging diseases</w:t>
            </w:r>
            <w:r>
              <w:rPr>
                <w:rFonts w:cstheme="minorHAnsi"/>
              </w:rPr>
              <w:t xml:space="preserve">, </w:t>
            </w:r>
            <w:r w:rsidRPr="00497943">
              <w:rPr>
                <w:rFonts w:cstheme="minorHAnsi"/>
              </w:rPr>
              <w:t xml:space="preserve">Systematic approach to </w:t>
            </w:r>
            <w:proofErr w:type="spellStart"/>
            <w:r w:rsidRPr="00497943">
              <w:rPr>
                <w:rFonts w:cstheme="minorHAnsi"/>
              </w:rPr>
              <w:t>enviromental</w:t>
            </w:r>
            <w:proofErr w:type="spellEnd"/>
            <w:r w:rsidRPr="00497943">
              <w:rPr>
                <w:rFonts w:cstheme="minorHAnsi"/>
              </w:rPr>
              <w:t xml:space="preserve"> health</w:t>
            </w:r>
            <w:r>
              <w:rPr>
                <w:rFonts w:cstheme="minorHAnsi"/>
              </w:rPr>
              <w:t xml:space="preserve">, </w:t>
            </w:r>
            <w:r w:rsidRPr="00497943">
              <w:rPr>
                <w:rFonts w:cstheme="minorHAnsi"/>
              </w:rPr>
              <w:t>Radiation and health</w:t>
            </w:r>
            <w:r>
              <w:rPr>
                <w:rFonts w:cstheme="minorHAnsi"/>
              </w:rPr>
              <w:t xml:space="preserve">, </w:t>
            </w:r>
            <w:r w:rsidRPr="00497943">
              <w:rPr>
                <w:rFonts w:cstheme="minorHAnsi"/>
              </w:rPr>
              <w:t>Immunization and Prophylaxis for Health Care Workers</w:t>
            </w:r>
            <w:r>
              <w:rPr>
                <w:rFonts w:cstheme="minorHAnsi"/>
              </w:rPr>
              <w:t xml:space="preserve">, </w:t>
            </w:r>
            <w:r w:rsidRPr="00497943">
              <w:rPr>
                <w:rFonts w:cstheme="minorHAnsi"/>
              </w:rPr>
              <w:t>Medical waste management</w:t>
            </w:r>
            <w:r>
              <w:rPr>
                <w:rFonts w:cstheme="minorHAnsi"/>
              </w:rPr>
              <w:t>,</w:t>
            </w:r>
            <w:r>
              <w:t xml:space="preserve"> </w:t>
            </w:r>
            <w:r w:rsidRPr="00497943">
              <w:rPr>
                <w:rFonts w:cstheme="minorHAnsi"/>
              </w:rPr>
              <w:t>Zoonotic  Diseases -1: Brucellosis</w:t>
            </w:r>
            <w:r>
              <w:rPr>
                <w:rFonts w:cstheme="minorHAnsi"/>
              </w:rPr>
              <w:t>,</w:t>
            </w:r>
            <w:r>
              <w:t xml:space="preserve"> </w:t>
            </w:r>
            <w:r w:rsidRPr="00497943">
              <w:rPr>
                <w:rFonts w:cstheme="minorHAnsi"/>
              </w:rPr>
              <w:t>Zoonotic  Diseases -2: Anthrax</w:t>
            </w:r>
            <w:r>
              <w:rPr>
                <w:rFonts w:cstheme="minorHAnsi"/>
              </w:rPr>
              <w:t xml:space="preserve">, </w:t>
            </w:r>
            <w:proofErr w:type="spellStart"/>
            <w:r w:rsidRPr="00497943">
              <w:rPr>
                <w:rFonts w:cstheme="minorHAnsi"/>
              </w:rPr>
              <w:t>tigmatization</w:t>
            </w:r>
            <w:proofErr w:type="spellEnd"/>
            <w:r w:rsidRPr="00497943">
              <w:rPr>
                <w:rFonts w:cstheme="minorHAnsi"/>
              </w:rPr>
              <w:t>, discrimination,</w:t>
            </w:r>
            <w:r>
              <w:rPr>
                <w:rFonts w:cstheme="minorHAnsi"/>
              </w:rPr>
              <w:t xml:space="preserve"> </w:t>
            </w:r>
            <w:r w:rsidRPr="00497943">
              <w:rPr>
                <w:rFonts w:cstheme="minorHAnsi"/>
              </w:rPr>
              <w:t>Zoonotic  Diseases -3: Lyme disease and Tularemia</w:t>
            </w:r>
            <w:r>
              <w:rPr>
                <w:rFonts w:cstheme="minorHAnsi"/>
              </w:rPr>
              <w:t>,</w:t>
            </w:r>
            <w:r>
              <w:t xml:space="preserve"> </w:t>
            </w:r>
            <w:r w:rsidRPr="00497943">
              <w:rPr>
                <w:rFonts w:cstheme="minorHAnsi"/>
              </w:rPr>
              <w:t xml:space="preserve">Zoonotic  Diseases -4: </w:t>
            </w:r>
            <w:proofErr w:type="spellStart"/>
            <w:r w:rsidRPr="00497943">
              <w:rPr>
                <w:rFonts w:cstheme="minorHAnsi"/>
              </w:rPr>
              <w:t>Leptospira</w:t>
            </w:r>
            <w:proofErr w:type="spellEnd"/>
            <w:r w:rsidRPr="00497943">
              <w:rPr>
                <w:rFonts w:cstheme="minorHAnsi"/>
              </w:rPr>
              <w:t xml:space="preserve">, Q fever, </w:t>
            </w:r>
            <w:proofErr w:type="spellStart"/>
            <w:r w:rsidRPr="00497943">
              <w:rPr>
                <w:rFonts w:cstheme="minorHAnsi"/>
              </w:rPr>
              <w:t>Ehrlichia</w:t>
            </w:r>
            <w:proofErr w:type="spellEnd"/>
            <w:r w:rsidRPr="00497943">
              <w:rPr>
                <w:rFonts w:cstheme="minorHAnsi"/>
              </w:rPr>
              <w:t xml:space="preserve"> and </w:t>
            </w:r>
            <w:proofErr w:type="spellStart"/>
            <w:r w:rsidRPr="00497943">
              <w:rPr>
                <w:rFonts w:cstheme="minorHAnsi"/>
              </w:rPr>
              <w:t>anaplasmosis</w:t>
            </w:r>
            <w:proofErr w:type="spellEnd"/>
            <w:r>
              <w:rPr>
                <w:rFonts w:cstheme="minorHAnsi"/>
              </w:rPr>
              <w:t xml:space="preserve">, </w:t>
            </w:r>
            <w:r w:rsidRPr="00497943">
              <w:rPr>
                <w:rFonts w:cstheme="minorHAnsi"/>
              </w:rPr>
              <w:t xml:space="preserve">Zoonotic  Diseases -5: </w:t>
            </w:r>
            <w:proofErr w:type="spellStart"/>
            <w:r w:rsidRPr="00497943">
              <w:rPr>
                <w:rFonts w:cstheme="minorHAnsi"/>
              </w:rPr>
              <w:t>Leptospira</w:t>
            </w:r>
            <w:proofErr w:type="spellEnd"/>
            <w:r w:rsidRPr="00497943">
              <w:rPr>
                <w:rFonts w:cstheme="minorHAnsi"/>
              </w:rPr>
              <w:t xml:space="preserve">, Q fever, </w:t>
            </w:r>
            <w:proofErr w:type="spellStart"/>
            <w:r w:rsidRPr="00497943">
              <w:rPr>
                <w:rFonts w:cstheme="minorHAnsi"/>
              </w:rPr>
              <w:t>Ehrlichia</w:t>
            </w:r>
            <w:proofErr w:type="spellEnd"/>
            <w:r w:rsidRPr="00497943">
              <w:rPr>
                <w:rFonts w:cstheme="minorHAnsi"/>
              </w:rPr>
              <w:t xml:space="preserve"> and </w:t>
            </w:r>
            <w:proofErr w:type="spellStart"/>
            <w:r w:rsidRPr="00497943">
              <w:rPr>
                <w:rFonts w:cstheme="minorHAnsi"/>
              </w:rPr>
              <w:t>anaplasmosis</w:t>
            </w:r>
            <w:proofErr w:type="spellEnd"/>
            <w:r>
              <w:rPr>
                <w:rFonts w:cstheme="minorHAnsi"/>
              </w:rPr>
              <w:t xml:space="preserve">, </w:t>
            </w:r>
            <w:r w:rsidRPr="00497943">
              <w:rPr>
                <w:rFonts w:cstheme="minorHAnsi"/>
              </w:rPr>
              <w:t>Degenerative osteoarthritis and complications</w:t>
            </w:r>
            <w:r>
              <w:rPr>
                <w:rFonts w:cstheme="minorHAnsi"/>
              </w:rPr>
              <w:t xml:space="preserve">, </w:t>
            </w:r>
            <w:r w:rsidRPr="00497943">
              <w:rPr>
                <w:rFonts w:cstheme="minorHAnsi"/>
              </w:rPr>
              <w:t>Drugs for inflammation and joint disease</w:t>
            </w:r>
            <w:r>
              <w:rPr>
                <w:rFonts w:cstheme="minorHAnsi"/>
              </w:rPr>
              <w:t xml:space="preserve">, </w:t>
            </w:r>
            <w:r w:rsidRPr="00497943">
              <w:rPr>
                <w:rFonts w:cstheme="minorHAnsi"/>
              </w:rPr>
              <w:t>Forensic Medicine reports</w:t>
            </w:r>
            <w:r>
              <w:rPr>
                <w:rFonts w:cstheme="minorHAnsi"/>
              </w:rPr>
              <w:t>,</w:t>
            </w:r>
            <w:r>
              <w:t xml:space="preserve"> </w:t>
            </w:r>
            <w:r w:rsidRPr="00497943">
              <w:rPr>
                <w:rFonts w:cstheme="minorHAnsi"/>
              </w:rPr>
              <w:t>Vaccination in elderly</w:t>
            </w:r>
            <w:r>
              <w:rPr>
                <w:rFonts w:cstheme="minorHAnsi"/>
              </w:rPr>
              <w:t xml:space="preserve">, </w:t>
            </w:r>
            <w:proofErr w:type="spellStart"/>
            <w:r w:rsidRPr="00497943">
              <w:rPr>
                <w:rFonts w:cstheme="minorHAnsi"/>
              </w:rPr>
              <w:t>Epidemyology</w:t>
            </w:r>
            <w:proofErr w:type="spellEnd"/>
            <w:r w:rsidRPr="00497943">
              <w:rPr>
                <w:rFonts w:cstheme="minorHAnsi"/>
              </w:rPr>
              <w:t xml:space="preserve"> and control of zoonotic disease</w:t>
            </w:r>
            <w:r>
              <w:rPr>
                <w:rFonts w:cstheme="minorHAnsi"/>
              </w:rPr>
              <w:t>,</w:t>
            </w:r>
            <w:r>
              <w:t xml:space="preserve"> </w:t>
            </w:r>
            <w:r w:rsidRPr="00497943">
              <w:rPr>
                <w:rFonts w:cstheme="minorHAnsi"/>
              </w:rPr>
              <w:t>Vaccine storage/handling</w:t>
            </w:r>
            <w:r>
              <w:rPr>
                <w:rFonts w:cstheme="minorHAnsi"/>
              </w:rPr>
              <w:t xml:space="preserve">, </w:t>
            </w:r>
            <w:r w:rsidRPr="00497943">
              <w:rPr>
                <w:rFonts w:cstheme="minorHAnsi"/>
              </w:rPr>
              <w:t>Adolescent Health</w:t>
            </w:r>
            <w:r>
              <w:rPr>
                <w:rFonts w:cstheme="minorHAnsi"/>
              </w:rPr>
              <w:t xml:space="preserve">, </w:t>
            </w:r>
            <w:r w:rsidRPr="00497943">
              <w:rPr>
                <w:rFonts w:cstheme="minorHAnsi"/>
              </w:rPr>
              <w:t>Notification systems</w:t>
            </w:r>
            <w:r>
              <w:rPr>
                <w:rFonts w:cstheme="minorHAnsi"/>
              </w:rPr>
              <w:t xml:space="preserve">, </w:t>
            </w:r>
            <w:r w:rsidRPr="00497943">
              <w:rPr>
                <w:rFonts w:cstheme="minorHAnsi"/>
              </w:rPr>
              <w:t>Management of Outbreaks, Epidemics and Pandemics</w:t>
            </w:r>
            <w:r>
              <w:rPr>
                <w:rFonts w:cstheme="minorHAnsi"/>
              </w:rPr>
              <w:t xml:space="preserve">, </w:t>
            </w:r>
            <w:r w:rsidRPr="00497943">
              <w:rPr>
                <w:rFonts w:cstheme="minorHAnsi"/>
              </w:rPr>
              <w:t>Discussing serious news; Bereavement and grief in adults</w:t>
            </w:r>
            <w:r>
              <w:rPr>
                <w:rFonts w:cstheme="minorHAnsi"/>
              </w:rPr>
              <w:t>,</w:t>
            </w:r>
            <w:r>
              <w:t xml:space="preserve"> </w:t>
            </w:r>
            <w:r>
              <w:rPr>
                <w:rFonts w:cstheme="minorHAnsi"/>
              </w:rPr>
              <w:t xml:space="preserve">Technology </w:t>
            </w:r>
            <w:r w:rsidRPr="00497943">
              <w:rPr>
                <w:rFonts w:cstheme="minorHAnsi"/>
              </w:rPr>
              <w:t>and health interaction</w:t>
            </w:r>
            <w:r>
              <w:rPr>
                <w:rFonts w:cstheme="minorHAnsi"/>
              </w:rPr>
              <w:t xml:space="preserve">, </w:t>
            </w:r>
            <w:r w:rsidRPr="00497943">
              <w:rPr>
                <w:rFonts w:cstheme="minorHAnsi"/>
              </w:rPr>
              <w:t>Vaccination in risk groups</w:t>
            </w:r>
            <w:r>
              <w:rPr>
                <w:rFonts w:cstheme="minorHAnsi"/>
              </w:rPr>
              <w:t>,</w:t>
            </w:r>
            <w:r>
              <w:t xml:space="preserve"> </w:t>
            </w:r>
            <w:r w:rsidRPr="00497943">
              <w:rPr>
                <w:rFonts w:cstheme="minorHAnsi"/>
              </w:rPr>
              <w:t>Travel Associated Infections</w:t>
            </w:r>
            <w:r>
              <w:rPr>
                <w:rFonts w:cstheme="minorHAnsi"/>
              </w:rPr>
              <w:t xml:space="preserve">, </w:t>
            </w:r>
            <w:r w:rsidRPr="00497943">
              <w:rPr>
                <w:rFonts w:cstheme="minorHAnsi"/>
              </w:rPr>
              <w:t xml:space="preserve">Animal </w:t>
            </w:r>
            <w:r w:rsidRPr="00497943">
              <w:rPr>
                <w:rFonts w:cstheme="minorHAnsi"/>
              </w:rPr>
              <w:lastRenderedPageBreak/>
              <w:t xml:space="preserve">bite infections: </w:t>
            </w:r>
            <w:proofErr w:type="spellStart"/>
            <w:r w:rsidRPr="00497943">
              <w:rPr>
                <w:rFonts w:cstheme="minorHAnsi"/>
              </w:rPr>
              <w:t>Pasteurella</w:t>
            </w:r>
            <w:proofErr w:type="spellEnd"/>
            <w:r w:rsidRPr="00497943">
              <w:rPr>
                <w:rFonts w:cstheme="minorHAnsi"/>
              </w:rPr>
              <w:t xml:space="preserve"> </w:t>
            </w:r>
            <w:proofErr w:type="spellStart"/>
            <w:r w:rsidRPr="00497943">
              <w:rPr>
                <w:rFonts w:cstheme="minorHAnsi"/>
              </w:rPr>
              <w:t>multocida</w:t>
            </w:r>
            <w:proofErr w:type="spellEnd"/>
            <w:r w:rsidRPr="00497943">
              <w:rPr>
                <w:rFonts w:cstheme="minorHAnsi"/>
              </w:rPr>
              <w:t xml:space="preserve">, </w:t>
            </w:r>
            <w:proofErr w:type="spellStart"/>
            <w:r w:rsidRPr="00497943">
              <w:rPr>
                <w:rFonts w:cstheme="minorHAnsi"/>
              </w:rPr>
              <w:t>bartonella</w:t>
            </w:r>
            <w:proofErr w:type="spellEnd"/>
            <w:r>
              <w:rPr>
                <w:rFonts w:cstheme="minorHAnsi"/>
              </w:rPr>
              <w:t xml:space="preserve">, </w:t>
            </w:r>
            <w:r w:rsidRPr="00497943">
              <w:rPr>
                <w:rFonts w:cstheme="minorHAnsi"/>
              </w:rPr>
              <w:t>Traumatic Brain Injury</w:t>
            </w:r>
            <w:r>
              <w:rPr>
                <w:rFonts w:cstheme="minorHAnsi"/>
              </w:rPr>
              <w:t>,</w:t>
            </w:r>
            <w:r>
              <w:t xml:space="preserve"> </w:t>
            </w:r>
            <w:r w:rsidRPr="00497943">
              <w:rPr>
                <w:rFonts w:cstheme="minorHAnsi"/>
              </w:rPr>
              <w:t xml:space="preserve">Severe </w:t>
            </w:r>
            <w:proofErr w:type="spellStart"/>
            <w:r w:rsidRPr="00497943">
              <w:rPr>
                <w:rFonts w:cstheme="minorHAnsi"/>
              </w:rPr>
              <w:t>Cruh</w:t>
            </w:r>
            <w:proofErr w:type="spellEnd"/>
            <w:r w:rsidRPr="00497943">
              <w:rPr>
                <w:rFonts w:cstheme="minorHAnsi"/>
              </w:rPr>
              <w:t xml:space="preserve"> Injury in Adults</w:t>
            </w:r>
            <w:r>
              <w:rPr>
                <w:rFonts w:cstheme="minorHAnsi"/>
              </w:rPr>
              <w:t xml:space="preserve">, </w:t>
            </w:r>
            <w:r w:rsidRPr="00497943">
              <w:rPr>
                <w:rFonts w:cstheme="minorHAnsi"/>
              </w:rPr>
              <w:t>Intramuscular &amp; subcutaneous injection</w:t>
            </w:r>
            <w:r>
              <w:rPr>
                <w:rFonts w:cstheme="minorHAnsi"/>
              </w:rPr>
              <w:t>.</w:t>
            </w:r>
          </w:p>
        </w:tc>
      </w:tr>
      <w:tr w:rsidR="00794C6B" w:rsidRPr="00CC34CD" w14:paraId="64B9C47F" w14:textId="77777777" w:rsidTr="00096553">
        <w:trPr>
          <w:trHeight w:val="256"/>
        </w:trPr>
        <w:tc>
          <w:tcPr>
            <w:tcW w:w="9067" w:type="dxa"/>
            <w:gridSpan w:val="3"/>
          </w:tcPr>
          <w:p w14:paraId="2CD0E3A4" w14:textId="0945E722" w:rsidR="00794C6B" w:rsidRPr="00882784" w:rsidRDefault="00794C6B" w:rsidP="005E364D">
            <w:pPr>
              <w:jc w:val="both"/>
              <w:rPr>
                <w:rFonts w:cstheme="minorHAnsi"/>
                <w:sz w:val="21"/>
                <w:szCs w:val="21"/>
              </w:rPr>
            </w:pPr>
            <w:r w:rsidRPr="00882784">
              <w:rPr>
                <w:rFonts w:cstheme="minorHAnsi"/>
                <w:b/>
              </w:rPr>
              <w:lastRenderedPageBreak/>
              <w:t xml:space="preserve">MED </w:t>
            </w:r>
            <w:r w:rsidR="005E4915" w:rsidRPr="00882784">
              <w:rPr>
                <w:rFonts w:cstheme="minorHAnsi"/>
                <w:b/>
              </w:rPr>
              <w:t>3</w:t>
            </w:r>
            <w:r w:rsidR="00B71534" w:rsidRPr="00882784">
              <w:rPr>
                <w:rFonts w:cstheme="minorHAnsi"/>
                <w:b/>
              </w:rPr>
              <w:t>0</w:t>
            </w:r>
            <w:r w:rsidR="00057AE3" w:rsidRPr="00882784">
              <w:rPr>
                <w:rFonts w:cstheme="minorHAnsi"/>
                <w:b/>
              </w:rPr>
              <w:t>4</w:t>
            </w:r>
            <w:r w:rsidRPr="00882784">
              <w:rPr>
                <w:rFonts w:cstheme="minorHAnsi"/>
                <w:b/>
              </w:rPr>
              <w:t xml:space="preserve"> </w:t>
            </w:r>
            <w:r w:rsidR="00CF08C9" w:rsidRPr="00882784">
              <w:rPr>
                <w:rFonts w:cstheme="minorHAnsi"/>
                <w:b/>
              </w:rPr>
              <w:t>COMMITTEE AIM</w:t>
            </w:r>
          </w:p>
        </w:tc>
      </w:tr>
      <w:tr w:rsidR="00A409E0" w:rsidRPr="00CC34CD" w14:paraId="51B47D0E" w14:textId="77777777" w:rsidTr="00096553">
        <w:trPr>
          <w:trHeight w:val="256"/>
        </w:trPr>
        <w:tc>
          <w:tcPr>
            <w:tcW w:w="9067" w:type="dxa"/>
            <w:gridSpan w:val="3"/>
          </w:tcPr>
          <w:p w14:paraId="068905E9" w14:textId="3AB4DE7A" w:rsidR="00882784" w:rsidRPr="0011265B" w:rsidRDefault="0011265B" w:rsidP="0011265B">
            <w:pPr>
              <w:jc w:val="both"/>
              <w:rPr>
                <w:rFonts w:cstheme="minorHAnsi"/>
              </w:rPr>
            </w:pPr>
            <w:r w:rsidRPr="0011265B">
              <w:rPr>
                <w:rFonts w:cstheme="minorHAnsi"/>
              </w:rPr>
              <w:t>This Adult and Old Age Years committee aims to address health and basic disorders in these age groups and to enable students to acquire intramuscular and subcutaneous injection skills.</w:t>
            </w:r>
          </w:p>
        </w:tc>
      </w:tr>
      <w:tr w:rsidR="00A409E0" w:rsidRPr="00CC34CD" w14:paraId="12C1A9EC" w14:textId="77777777" w:rsidTr="00096553">
        <w:trPr>
          <w:trHeight w:val="271"/>
        </w:trPr>
        <w:tc>
          <w:tcPr>
            <w:tcW w:w="9067" w:type="dxa"/>
            <w:gridSpan w:val="3"/>
          </w:tcPr>
          <w:p w14:paraId="6A3873DC" w14:textId="7965F75F" w:rsidR="00A409E0" w:rsidRPr="00882784" w:rsidRDefault="00A409E0" w:rsidP="00A409E0">
            <w:pPr>
              <w:jc w:val="center"/>
              <w:rPr>
                <w:rFonts w:cstheme="minorHAnsi"/>
                <w:b/>
              </w:rPr>
            </w:pPr>
            <w:r w:rsidRPr="00882784">
              <w:rPr>
                <w:rFonts w:cstheme="minorHAnsi"/>
                <w:b/>
              </w:rPr>
              <w:t>MED 304 COMMITTEE LEARNING OBJECTIVES</w:t>
            </w:r>
          </w:p>
        </w:tc>
      </w:tr>
      <w:tr w:rsidR="00A409E0" w:rsidRPr="00CC34CD" w14:paraId="17384174" w14:textId="77777777" w:rsidTr="00096553">
        <w:trPr>
          <w:trHeight w:val="836"/>
        </w:trPr>
        <w:tc>
          <w:tcPr>
            <w:tcW w:w="9067" w:type="dxa"/>
            <w:gridSpan w:val="3"/>
          </w:tcPr>
          <w:p w14:paraId="55E96FA7"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List the most common zoonotic diseases. </w:t>
            </w:r>
          </w:p>
          <w:p w14:paraId="776D41E4"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Describe the groups most vulnerable to disease transmission. </w:t>
            </w:r>
          </w:p>
          <w:p w14:paraId="3585BB12"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Identify the causes of the most common zoonotic diseases.</w:t>
            </w:r>
          </w:p>
          <w:p w14:paraId="66666319"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Defines the One Health concept</w:t>
            </w:r>
          </w:p>
          <w:p w14:paraId="76EEEACC"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Discuss the One Health concept and importance</w:t>
            </w:r>
          </w:p>
          <w:p w14:paraId="4A485358" w14:textId="4EBD7EA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Define the most common causes of brucellosis </w:t>
            </w:r>
          </w:p>
          <w:p w14:paraId="53B22D23" w14:textId="0304EBA0"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Describe t</w:t>
            </w:r>
            <w:r w:rsidR="00464599">
              <w:rPr>
                <w:rFonts w:eastAsia="Times New Roman" w:cstheme="minorHAnsi"/>
                <w:lang w:eastAsia="tr-TR"/>
              </w:rPr>
              <w:t>he common means of transmission and e</w:t>
            </w:r>
            <w:r w:rsidR="00464599" w:rsidRPr="007A4AAC">
              <w:rPr>
                <w:rFonts w:eastAsia="Times New Roman" w:cstheme="minorHAnsi"/>
                <w:lang w:eastAsia="tr-TR"/>
              </w:rPr>
              <w:t>xplain the pathogenesis</w:t>
            </w:r>
          </w:p>
          <w:p w14:paraId="757A6D35" w14:textId="3E5DC32C" w:rsidR="00A409E0" w:rsidRPr="007A4AAC" w:rsidRDefault="00A409E0" w:rsidP="00464599">
            <w:pPr>
              <w:pStyle w:val="ListeParagraf"/>
              <w:ind w:left="360"/>
              <w:rPr>
                <w:rFonts w:eastAsia="Times New Roman" w:cstheme="minorHAnsi"/>
                <w:lang w:eastAsia="tr-TR"/>
              </w:rPr>
            </w:pPr>
          </w:p>
          <w:p w14:paraId="74BC6DC1"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Describe the major manifestations. Since this disease is called undulant fever determine what the fever is like (high/low), the periodicity of the fever (daily, every other week), and how long the fever lasts. </w:t>
            </w:r>
          </w:p>
          <w:p w14:paraId="7BCB8DB4"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Differentiate from other diseases have similar presentations</w:t>
            </w:r>
          </w:p>
          <w:p w14:paraId="4B0837B0"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Define the diagnostic tests and interpretation of serological test.</w:t>
            </w:r>
          </w:p>
          <w:p w14:paraId="53664A16"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Describe how you treat and prevent this infection.</w:t>
            </w:r>
          </w:p>
          <w:p w14:paraId="05E90825"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Discuss key barriers to accessing health services and infectious diseases screening for recent migrants. </w:t>
            </w:r>
          </w:p>
          <w:p w14:paraId="57EA25A4"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Identify infectious diseases for which recent migrants are at increased risk.</w:t>
            </w:r>
          </w:p>
          <w:p w14:paraId="560361DA"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 Discuss the strengths and limitations of one-stop infectious disease screening for migrants  </w:t>
            </w:r>
          </w:p>
          <w:p w14:paraId="56ECD7AB"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Define the most common cause of tularemia (shape and gram stain?)</w:t>
            </w:r>
          </w:p>
          <w:p w14:paraId="571AA85E"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Describe the common means of transmission </w:t>
            </w:r>
          </w:p>
          <w:p w14:paraId="34B9F18B" w14:textId="170A6A1F"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Describe the major manifestations of tularemia.</w:t>
            </w:r>
          </w:p>
          <w:p w14:paraId="5C7441B4"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Describe how you diagnose, treat and prevent tularemia. </w:t>
            </w:r>
          </w:p>
          <w:p w14:paraId="63F0443C"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Define the agents of </w:t>
            </w:r>
            <w:proofErr w:type="spellStart"/>
            <w:r w:rsidRPr="007A4AAC">
              <w:rPr>
                <w:rFonts w:eastAsia="Times New Roman" w:cstheme="minorHAnsi"/>
                <w:lang w:eastAsia="tr-TR"/>
              </w:rPr>
              <w:t>pestis</w:t>
            </w:r>
            <w:proofErr w:type="spellEnd"/>
            <w:r w:rsidRPr="007A4AAC">
              <w:rPr>
                <w:rFonts w:eastAsia="Times New Roman" w:cstheme="minorHAnsi"/>
                <w:lang w:eastAsia="tr-TR"/>
              </w:rPr>
              <w:t xml:space="preserve">. </w:t>
            </w:r>
          </w:p>
          <w:p w14:paraId="40876103" w14:textId="24A18822"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Describe the common means of transmission Describe the major manifestations of this infection. </w:t>
            </w:r>
          </w:p>
          <w:p w14:paraId="730978EB" w14:textId="638D5875"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Describe how you diagnose, treat and prevent this infection. Discuss the impact of disease in history.</w:t>
            </w:r>
          </w:p>
          <w:p w14:paraId="4D70CA1A"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Describe the major manifestations of Lyme disease</w:t>
            </w:r>
          </w:p>
          <w:p w14:paraId="7B0635A9"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Describe microbiology, transmission, pathogenesis, clinical findings, diagnosis, and treatment of Lyme Diseases</w:t>
            </w:r>
          </w:p>
          <w:p w14:paraId="3B39F4CE"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Discuss the prevention and control of Lyme disease</w:t>
            </w:r>
          </w:p>
          <w:p w14:paraId="74C053D0" w14:textId="16535C58"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Describe the principal risks to the health of international travelers. </w:t>
            </w:r>
          </w:p>
          <w:p w14:paraId="115C4F06"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Appreciate the geographic distribution of tropical infectious disease.</w:t>
            </w:r>
          </w:p>
          <w:p w14:paraId="1D50416B"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 Understand the fundamentals of the pre-travel health consultation. </w:t>
            </w:r>
          </w:p>
          <w:p w14:paraId="2AEA6E1B" w14:textId="24FF2242"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Provide basic pre-travel health advice regarding food and water precautions, insect bite avoidance, animal bite management, and personal safety to intending travelers. </w:t>
            </w:r>
          </w:p>
          <w:p w14:paraId="247C4AA8" w14:textId="389F4144"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Recognize the leading causes of illness in the returned traveler</w:t>
            </w:r>
          </w:p>
          <w:p w14:paraId="133EAC15"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Discuss the effect of climate change on disease vectors and distribution </w:t>
            </w:r>
          </w:p>
          <w:p w14:paraId="665C62BD" w14:textId="61A081AE"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Analyze morbidity and mortality of the most prevalent vector-borne diseases, their temporal and spatial distribution and what populations are affected.</w:t>
            </w:r>
          </w:p>
          <w:p w14:paraId="0144E6F3"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Give an example of a disease that has emerged due to human activities, and state what those human activities were (e.g., AIDS, Ebola virus, bird flu, Lyme disease, </w:t>
            </w:r>
            <w:proofErr w:type="spellStart"/>
            <w:r w:rsidRPr="007A4AAC">
              <w:rPr>
                <w:rFonts w:eastAsia="Times New Roman" w:cstheme="minorHAnsi"/>
                <w:lang w:eastAsia="tr-TR"/>
              </w:rPr>
              <w:t>Zika</w:t>
            </w:r>
            <w:proofErr w:type="spellEnd"/>
            <w:r w:rsidRPr="007A4AAC">
              <w:rPr>
                <w:rFonts w:eastAsia="Times New Roman" w:cstheme="minorHAnsi"/>
                <w:lang w:eastAsia="tr-TR"/>
              </w:rPr>
              <w:t xml:space="preserve"> etc.). </w:t>
            </w:r>
          </w:p>
          <w:p w14:paraId="472CCF5D"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Explain how public health policies (e.g., quarantine and vaccination) can alter epidemic/pandemic progression.</w:t>
            </w:r>
          </w:p>
          <w:p w14:paraId="6FD0F4EC"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Recognize the infectious risks for health care workers</w:t>
            </w:r>
          </w:p>
          <w:p w14:paraId="3E5107EE" w14:textId="68B8F2BB"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Explain the screening programs</w:t>
            </w:r>
          </w:p>
          <w:p w14:paraId="45AA1B97"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lastRenderedPageBreak/>
              <w:t xml:space="preserve">Explain the importance of vaccination for the purpose of inducing immunity. in the control of infectious diseases. </w:t>
            </w:r>
          </w:p>
          <w:p w14:paraId="29F13970"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List the vaccines recommended to health care workers.</w:t>
            </w:r>
          </w:p>
          <w:p w14:paraId="26353F67" w14:textId="724FD76D"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Understanding the reasons, and value of each vaccine.</w:t>
            </w:r>
          </w:p>
          <w:p w14:paraId="13E187F3" w14:textId="00ED8AA0"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Describes the post</w:t>
            </w:r>
            <w:r w:rsidR="00AC7AE9">
              <w:rPr>
                <w:rFonts w:eastAsia="Times New Roman" w:cstheme="minorHAnsi"/>
                <w:lang w:eastAsia="tr-TR"/>
              </w:rPr>
              <w:t xml:space="preserve"> </w:t>
            </w:r>
            <w:r w:rsidRPr="007A4AAC">
              <w:rPr>
                <w:rFonts w:eastAsia="Times New Roman" w:cstheme="minorHAnsi"/>
                <w:lang w:eastAsia="tr-TR"/>
              </w:rPr>
              <w:t>exposure prophylaxis</w:t>
            </w:r>
          </w:p>
          <w:p w14:paraId="7C76A645" w14:textId="7C0877B1"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Defines the medical wastes, home waste, chemical waste.</w:t>
            </w:r>
          </w:p>
          <w:p w14:paraId="6ED5A484" w14:textId="0D24B419"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Describe the items used for medical waste. </w:t>
            </w:r>
          </w:p>
          <w:p w14:paraId="2AA485AF" w14:textId="541DE0F9"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Describe the collection and disposal of medical waste.</w:t>
            </w:r>
          </w:p>
          <w:p w14:paraId="60AEE6FD"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Explain cold chain management.</w:t>
            </w:r>
          </w:p>
          <w:p w14:paraId="30E0556C"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Describe the components of routine and emergency procedures for vaccine storage and handling.</w:t>
            </w:r>
          </w:p>
          <w:p w14:paraId="2939DE16"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Describe proper vaccine storage and temperature monitoring equipment.</w:t>
            </w:r>
          </w:p>
          <w:p w14:paraId="2C09C145"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Describe correct vaccine and diluent storage, handling, and disposal of routinely recommended vaccine.</w:t>
            </w:r>
          </w:p>
          <w:p w14:paraId="2C8262B9"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Identify actions that should be taken if vaccines have not been stored properly.</w:t>
            </w:r>
          </w:p>
          <w:p w14:paraId="21CFD740"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Describe: Which disease, disorders, which way, Use the system. </w:t>
            </w:r>
          </w:p>
          <w:p w14:paraId="3D818379" w14:textId="77777777"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 xml:space="preserve">Describe notification of communicable diseases. </w:t>
            </w:r>
          </w:p>
          <w:p w14:paraId="4ED3E8BB" w14:textId="5BED77DB" w:rsidR="00A409E0" w:rsidRPr="007A4AAC" w:rsidRDefault="00A409E0" w:rsidP="00AB4FB0">
            <w:pPr>
              <w:pStyle w:val="ListeParagraf"/>
              <w:numPr>
                <w:ilvl w:val="0"/>
                <w:numId w:val="9"/>
              </w:numPr>
              <w:rPr>
                <w:rFonts w:eastAsia="Times New Roman" w:cstheme="minorHAnsi"/>
                <w:lang w:eastAsia="tr-TR"/>
              </w:rPr>
            </w:pPr>
            <w:r w:rsidRPr="007A4AAC">
              <w:rPr>
                <w:rFonts w:eastAsia="Times New Roman" w:cstheme="minorHAnsi"/>
                <w:lang w:eastAsia="tr-TR"/>
              </w:rPr>
              <w:t>Use the system evaluate the effectiveness of the reporting system and its related feedback mechanisms on a regular basis and make improvements</w:t>
            </w:r>
          </w:p>
          <w:p w14:paraId="068F09A9" w14:textId="599C5B5B" w:rsidR="00A409E0" w:rsidRPr="007A4AAC" w:rsidRDefault="003730C5" w:rsidP="00AB4FB0">
            <w:pPr>
              <w:pStyle w:val="ListeParagraf"/>
              <w:numPr>
                <w:ilvl w:val="0"/>
                <w:numId w:val="9"/>
              </w:numPr>
              <w:rPr>
                <w:rFonts w:eastAsia="Times New Roman" w:cstheme="minorHAnsi"/>
                <w:lang w:eastAsia="tr-TR"/>
              </w:rPr>
            </w:pPr>
            <w:r>
              <w:rPr>
                <w:rFonts w:eastAsia="Times New Roman" w:cstheme="minorHAnsi"/>
                <w:lang w:eastAsia="tr-TR"/>
              </w:rPr>
              <w:t>Describe</w:t>
            </w:r>
            <w:r w:rsidR="00A409E0" w:rsidRPr="007A4AAC">
              <w:rPr>
                <w:rFonts w:eastAsia="Times New Roman" w:cstheme="minorHAnsi"/>
                <w:lang w:eastAsia="tr-TR"/>
              </w:rPr>
              <w:t xml:space="preserve"> cognitive decline due to aging and differentiate dementia</w:t>
            </w:r>
          </w:p>
          <w:p w14:paraId="284682DF" w14:textId="3DE474A7" w:rsidR="00A409E0" w:rsidRDefault="003730C5" w:rsidP="00AB4FB0">
            <w:pPr>
              <w:pStyle w:val="ListeParagraf"/>
              <w:numPr>
                <w:ilvl w:val="0"/>
                <w:numId w:val="9"/>
              </w:numPr>
              <w:rPr>
                <w:rFonts w:eastAsia="Times New Roman" w:cstheme="minorHAnsi"/>
                <w:lang w:eastAsia="tr-TR"/>
              </w:rPr>
            </w:pPr>
            <w:r>
              <w:rPr>
                <w:rFonts w:eastAsia="Times New Roman" w:cstheme="minorHAnsi"/>
                <w:lang w:eastAsia="tr-TR"/>
              </w:rPr>
              <w:t>Explain</w:t>
            </w:r>
            <w:r w:rsidR="00A409E0" w:rsidRPr="007A4AAC">
              <w:rPr>
                <w:rFonts w:eastAsia="Times New Roman" w:cstheme="minorHAnsi"/>
                <w:lang w:eastAsia="tr-TR"/>
              </w:rPr>
              <w:t xml:space="preserve"> important epidemiological features, basic pathophysiology mechanisms, main signs, findings and laboratory features of dementia and Alzheimer's </w:t>
            </w:r>
            <w:r w:rsidR="00AC7AE9">
              <w:rPr>
                <w:rFonts w:eastAsia="Times New Roman" w:cstheme="minorHAnsi"/>
                <w:lang w:eastAsia="tr-TR"/>
              </w:rPr>
              <w:t>disease and make differential</w:t>
            </w:r>
            <w:r w:rsidR="00A409E0" w:rsidRPr="007A4AAC">
              <w:rPr>
                <w:rFonts w:eastAsia="Times New Roman" w:cstheme="minorHAnsi"/>
                <w:lang w:eastAsia="tr-TR"/>
              </w:rPr>
              <w:t xml:space="preserve"> diagnosis</w:t>
            </w:r>
          </w:p>
          <w:p w14:paraId="45EA28F1" w14:textId="77777777"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Developing an awareness on social groups within the population</w:t>
            </w:r>
          </w:p>
          <w:p w14:paraId="433191F9" w14:textId="689F613D" w:rsidR="00A409E0" w:rsidRPr="00CF5799" w:rsidRDefault="00AC7AE9" w:rsidP="00AB4FB0">
            <w:pPr>
              <w:pStyle w:val="ListeParagraf"/>
              <w:numPr>
                <w:ilvl w:val="0"/>
                <w:numId w:val="9"/>
              </w:numPr>
              <w:rPr>
                <w:rFonts w:eastAsia="Times New Roman" w:cstheme="minorHAnsi"/>
                <w:lang w:eastAsia="tr-TR"/>
              </w:rPr>
            </w:pPr>
            <w:r w:rsidRPr="00CF5799">
              <w:rPr>
                <w:rFonts w:eastAsia="Times New Roman" w:cstheme="minorHAnsi"/>
                <w:lang w:eastAsia="tr-TR"/>
              </w:rPr>
              <w:t>Recognizing</w:t>
            </w:r>
            <w:r w:rsidR="00A409E0" w:rsidRPr="00CF5799">
              <w:rPr>
                <w:rFonts w:eastAsia="Times New Roman" w:cstheme="minorHAnsi"/>
                <w:lang w:eastAsia="tr-TR"/>
              </w:rPr>
              <w:t xml:space="preserve"> major vulnerable / fragile social groups within the community</w:t>
            </w:r>
          </w:p>
          <w:p w14:paraId="5FB9D0ED" w14:textId="697A8740"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 xml:space="preserve">During supplying health care, acting in sensitization for such </w:t>
            </w:r>
            <w:r w:rsidR="00AC7AE9" w:rsidRPr="00CF5799">
              <w:rPr>
                <w:rFonts w:eastAsia="Times New Roman" w:cstheme="minorHAnsi"/>
                <w:lang w:eastAsia="tr-TR"/>
              </w:rPr>
              <w:t>groups</w:t>
            </w:r>
            <w:r w:rsidRPr="00CF5799">
              <w:rPr>
                <w:rFonts w:eastAsia="Times New Roman" w:cstheme="minorHAnsi"/>
                <w:lang w:eastAsia="tr-TR"/>
              </w:rPr>
              <w:t xml:space="preserve"> and individuals</w:t>
            </w:r>
          </w:p>
          <w:p w14:paraId="7690FB45" w14:textId="67FC9E76"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 xml:space="preserve">Understanding </w:t>
            </w:r>
            <w:r w:rsidR="00AC7AE9" w:rsidRPr="00CF5799">
              <w:rPr>
                <w:rFonts w:eastAsia="Times New Roman" w:cstheme="minorHAnsi"/>
                <w:lang w:eastAsia="tr-TR"/>
              </w:rPr>
              <w:t>specialized</w:t>
            </w:r>
            <w:r w:rsidRPr="00CF5799">
              <w:rPr>
                <w:rFonts w:eastAsia="Times New Roman" w:cstheme="minorHAnsi"/>
                <w:lang w:eastAsia="tr-TR"/>
              </w:rPr>
              <w:t xml:space="preserve"> health care needs of socially vulnerable </w:t>
            </w:r>
            <w:r w:rsidR="00AC7AE9" w:rsidRPr="00CF5799">
              <w:rPr>
                <w:rFonts w:eastAsia="Times New Roman" w:cstheme="minorHAnsi"/>
                <w:lang w:eastAsia="tr-TR"/>
              </w:rPr>
              <w:t>groups</w:t>
            </w:r>
            <w:r w:rsidRPr="00CF5799">
              <w:rPr>
                <w:rFonts w:eastAsia="Times New Roman" w:cstheme="minorHAnsi"/>
                <w:lang w:eastAsia="tr-TR"/>
              </w:rPr>
              <w:t xml:space="preserve"> and individuals</w:t>
            </w:r>
          </w:p>
          <w:p w14:paraId="08C52562" w14:textId="3ACC2AAE" w:rsidR="00A409E0"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Serving on equity &amp; equality basis accounting handicaps of communal fragile groups</w:t>
            </w:r>
          </w:p>
          <w:p w14:paraId="482FB2D7" w14:textId="5C53C6C2"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 xml:space="preserve">Understanding occupational </w:t>
            </w:r>
            <w:r w:rsidR="00AC7AE9" w:rsidRPr="00CF5799">
              <w:rPr>
                <w:rFonts w:eastAsia="Times New Roman" w:cstheme="minorHAnsi"/>
                <w:lang w:eastAsia="tr-TR"/>
              </w:rPr>
              <w:t>labor</w:t>
            </w:r>
            <w:r w:rsidRPr="00CF5799">
              <w:rPr>
                <w:rFonts w:eastAsia="Times New Roman" w:cstheme="minorHAnsi"/>
                <w:lang w:eastAsia="tr-TR"/>
              </w:rPr>
              <w:t xml:space="preserve"> health </w:t>
            </w:r>
            <w:r w:rsidR="00AC7AE9" w:rsidRPr="00CF5799">
              <w:rPr>
                <w:rFonts w:eastAsia="Times New Roman" w:cstheme="minorHAnsi"/>
                <w:lang w:eastAsia="tr-TR"/>
              </w:rPr>
              <w:t>conditions</w:t>
            </w:r>
          </w:p>
          <w:p w14:paraId="68ECC66F" w14:textId="69612D43"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 xml:space="preserve">Understanding occupational </w:t>
            </w:r>
            <w:r w:rsidR="00AC7AE9" w:rsidRPr="00CF5799">
              <w:rPr>
                <w:rFonts w:eastAsia="Times New Roman" w:cstheme="minorHAnsi"/>
                <w:lang w:eastAsia="tr-TR"/>
              </w:rPr>
              <w:t>labor</w:t>
            </w:r>
            <w:r w:rsidRPr="00CF5799">
              <w:rPr>
                <w:rFonts w:eastAsia="Times New Roman" w:cstheme="minorHAnsi"/>
                <w:lang w:eastAsia="tr-TR"/>
              </w:rPr>
              <w:t xml:space="preserve"> safety </w:t>
            </w:r>
            <w:r w:rsidR="00AC7AE9" w:rsidRPr="00CF5799">
              <w:rPr>
                <w:rFonts w:eastAsia="Times New Roman" w:cstheme="minorHAnsi"/>
                <w:lang w:eastAsia="tr-TR"/>
              </w:rPr>
              <w:t>conditions</w:t>
            </w:r>
          </w:p>
          <w:p w14:paraId="5E85727B" w14:textId="6BCF652F" w:rsidR="00A409E0" w:rsidRPr="00CF5799" w:rsidRDefault="00AC7AE9" w:rsidP="00AB4FB0">
            <w:pPr>
              <w:pStyle w:val="ListeParagraf"/>
              <w:numPr>
                <w:ilvl w:val="0"/>
                <w:numId w:val="9"/>
              </w:numPr>
              <w:rPr>
                <w:rFonts w:eastAsia="Times New Roman" w:cstheme="minorHAnsi"/>
                <w:lang w:eastAsia="tr-TR"/>
              </w:rPr>
            </w:pPr>
            <w:r w:rsidRPr="00CF5799">
              <w:rPr>
                <w:rFonts w:eastAsia="Times New Roman" w:cstheme="minorHAnsi"/>
                <w:lang w:eastAsia="tr-TR"/>
              </w:rPr>
              <w:t>Recognizing</w:t>
            </w:r>
            <w:r w:rsidR="00A409E0" w:rsidRPr="00CF5799">
              <w:rPr>
                <w:rFonts w:eastAsia="Times New Roman" w:cstheme="minorHAnsi"/>
                <w:lang w:eastAsia="tr-TR"/>
              </w:rPr>
              <w:t xml:space="preserve"> occupational safety and health risk factors </w:t>
            </w:r>
          </w:p>
          <w:p w14:paraId="0BDC5F09" w14:textId="076358D2" w:rsidR="00A409E0"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 xml:space="preserve"> Constructing a responsibility for prevention of the </w:t>
            </w:r>
            <w:r w:rsidR="00AC7AE9" w:rsidRPr="00CF5799">
              <w:rPr>
                <w:rFonts w:eastAsia="Times New Roman" w:cstheme="minorHAnsi"/>
                <w:lang w:eastAsia="tr-TR"/>
              </w:rPr>
              <w:t>labor</w:t>
            </w:r>
            <w:r w:rsidRPr="00CF5799">
              <w:rPr>
                <w:rFonts w:eastAsia="Times New Roman" w:cstheme="minorHAnsi"/>
                <w:lang w:eastAsia="tr-TR"/>
              </w:rPr>
              <w:t xml:space="preserve"> from Occupational risks</w:t>
            </w:r>
          </w:p>
          <w:p w14:paraId="202080F4" w14:textId="1DFC7773"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 xml:space="preserve">Understanding the relationship between war condition and </w:t>
            </w:r>
            <w:r w:rsidR="00AC7AE9" w:rsidRPr="00CF5799">
              <w:rPr>
                <w:rFonts w:eastAsia="Times New Roman" w:cstheme="minorHAnsi"/>
                <w:lang w:eastAsia="tr-TR"/>
              </w:rPr>
              <w:t>individual</w:t>
            </w:r>
            <w:r w:rsidRPr="00CF5799">
              <w:rPr>
                <w:rFonts w:eastAsia="Times New Roman" w:cstheme="minorHAnsi"/>
                <w:lang w:eastAsia="tr-TR"/>
              </w:rPr>
              <w:t xml:space="preserve"> – societal health</w:t>
            </w:r>
          </w:p>
          <w:p w14:paraId="19FFDE1E" w14:textId="6045B260"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 xml:space="preserve">Understanding the relationship between being migrant and </w:t>
            </w:r>
            <w:r w:rsidR="00AC7AE9" w:rsidRPr="00CF5799">
              <w:rPr>
                <w:rFonts w:eastAsia="Times New Roman" w:cstheme="minorHAnsi"/>
                <w:lang w:eastAsia="tr-TR"/>
              </w:rPr>
              <w:t>individual</w:t>
            </w:r>
            <w:r w:rsidRPr="00CF5799">
              <w:rPr>
                <w:rFonts w:eastAsia="Times New Roman" w:cstheme="minorHAnsi"/>
                <w:lang w:eastAsia="tr-TR"/>
              </w:rPr>
              <w:t xml:space="preserve"> – societal health</w:t>
            </w:r>
          </w:p>
          <w:p w14:paraId="07F8F7B3" w14:textId="493AC0CF" w:rsidR="00A409E0" w:rsidRPr="00CF5799" w:rsidRDefault="00AC7AE9" w:rsidP="00AB4FB0">
            <w:pPr>
              <w:pStyle w:val="ListeParagraf"/>
              <w:numPr>
                <w:ilvl w:val="0"/>
                <w:numId w:val="9"/>
              </w:numPr>
              <w:rPr>
                <w:rFonts w:eastAsia="Times New Roman" w:cstheme="minorHAnsi"/>
                <w:lang w:eastAsia="tr-TR"/>
              </w:rPr>
            </w:pPr>
            <w:r w:rsidRPr="00CF5799">
              <w:rPr>
                <w:rFonts w:eastAsia="Times New Roman" w:cstheme="minorHAnsi"/>
                <w:lang w:eastAsia="tr-TR"/>
              </w:rPr>
              <w:t>Recognizing</w:t>
            </w:r>
            <w:r w:rsidR="00A409E0" w:rsidRPr="00CF5799">
              <w:rPr>
                <w:rFonts w:eastAsia="Times New Roman" w:cstheme="minorHAnsi"/>
                <w:lang w:eastAsia="tr-TR"/>
              </w:rPr>
              <w:t xml:space="preserve"> major health problems arising from war media and carrying a migrant status</w:t>
            </w:r>
          </w:p>
          <w:p w14:paraId="04E3C93E" w14:textId="77777777" w:rsidR="00A409E0"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Developing responsibility for prevention of health &amp; serving medical care for these handicapped groups</w:t>
            </w:r>
          </w:p>
          <w:p w14:paraId="4CE64782" w14:textId="1B15FE86" w:rsidR="00A409E0" w:rsidRPr="00CF5799" w:rsidRDefault="00AC7AE9" w:rsidP="00AB4FB0">
            <w:pPr>
              <w:pStyle w:val="ListeParagraf"/>
              <w:numPr>
                <w:ilvl w:val="0"/>
                <w:numId w:val="9"/>
              </w:numPr>
              <w:rPr>
                <w:rFonts w:eastAsia="Times New Roman" w:cstheme="minorHAnsi"/>
                <w:lang w:eastAsia="tr-TR"/>
              </w:rPr>
            </w:pPr>
            <w:r w:rsidRPr="00CF5799">
              <w:rPr>
                <w:rFonts w:eastAsia="Times New Roman" w:cstheme="minorHAnsi"/>
                <w:lang w:eastAsia="tr-TR"/>
              </w:rPr>
              <w:t>Recognizing</w:t>
            </w:r>
            <w:r w:rsidR="00A409E0" w:rsidRPr="00CF5799">
              <w:rPr>
                <w:rFonts w:eastAsia="Times New Roman" w:cstheme="minorHAnsi"/>
                <w:lang w:eastAsia="tr-TR"/>
              </w:rPr>
              <w:t xml:space="preserve"> addiction status within individuals and making diagnosis</w:t>
            </w:r>
          </w:p>
          <w:p w14:paraId="39521640" w14:textId="7ED13B63"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 xml:space="preserve">Evaluating the burden of addictive </w:t>
            </w:r>
            <w:r w:rsidR="00AC7AE9" w:rsidRPr="00CF5799">
              <w:rPr>
                <w:rFonts w:eastAsia="Times New Roman" w:cstheme="minorHAnsi"/>
                <w:lang w:eastAsia="tr-TR"/>
              </w:rPr>
              <w:t>behavior</w:t>
            </w:r>
            <w:r w:rsidRPr="00CF5799">
              <w:rPr>
                <w:rFonts w:eastAsia="Times New Roman" w:cstheme="minorHAnsi"/>
                <w:lang w:eastAsia="tr-TR"/>
              </w:rPr>
              <w:t xml:space="preserve"> both on </w:t>
            </w:r>
            <w:r w:rsidR="00AC7AE9" w:rsidRPr="00CF5799">
              <w:rPr>
                <w:rFonts w:eastAsia="Times New Roman" w:cstheme="minorHAnsi"/>
                <w:lang w:eastAsia="tr-TR"/>
              </w:rPr>
              <w:t>individual</w:t>
            </w:r>
            <w:r w:rsidRPr="00CF5799">
              <w:rPr>
                <w:rFonts w:eastAsia="Times New Roman" w:cstheme="minorHAnsi"/>
                <w:lang w:eastAsia="tr-TR"/>
              </w:rPr>
              <w:t xml:space="preserve"> and family</w:t>
            </w:r>
          </w:p>
          <w:p w14:paraId="1D2C6ECB" w14:textId="4B4372B3"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Developing responsibility and skills for managing these problems at personal and communal level</w:t>
            </w:r>
          </w:p>
          <w:p w14:paraId="4CA3178B" w14:textId="342E59B4"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Giving counselling to the related persons and families</w:t>
            </w:r>
          </w:p>
          <w:p w14:paraId="6BB3BC05" w14:textId="77777777" w:rsidR="00A409E0"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Cooperating with the local and national institutions that established for managing this problem</w:t>
            </w:r>
          </w:p>
          <w:p w14:paraId="20E2618B" w14:textId="77777777"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Giving definition of chronic disease and disease burden</w:t>
            </w:r>
          </w:p>
          <w:p w14:paraId="27C4C99F" w14:textId="5C174608" w:rsidR="00A409E0" w:rsidRPr="00CF5799" w:rsidRDefault="00AC7AE9" w:rsidP="00AB4FB0">
            <w:pPr>
              <w:pStyle w:val="ListeParagraf"/>
              <w:numPr>
                <w:ilvl w:val="0"/>
                <w:numId w:val="9"/>
              </w:numPr>
              <w:rPr>
                <w:rFonts w:eastAsia="Times New Roman" w:cstheme="minorHAnsi"/>
                <w:lang w:eastAsia="tr-TR"/>
              </w:rPr>
            </w:pPr>
            <w:r w:rsidRPr="00CF5799">
              <w:rPr>
                <w:rFonts w:eastAsia="Times New Roman" w:cstheme="minorHAnsi"/>
                <w:lang w:eastAsia="tr-TR"/>
              </w:rPr>
              <w:t>Conceptualization</w:t>
            </w:r>
            <w:r w:rsidR="00A409E0" w:rsidRPr="00CF5799">
              <w:rPr>
                <w:rFonts w:eastAsia="Times New Roman" w:cstheme="minorHAnsi"/>
                <w:lang w:eastAsia="tr-TR"/>
              </w:rPr>
              <w:t xml:space="preserve"> of </w:t>
            </w:r>
            <w:r w:rsidRPr="00CF5799">
              <w:rPr>
                <w:rFonts w:eastAsia="Times New Roman" w:cstheme="minorHAnsi"/>
                <w:lang w:eastAsia="tr-TR"/>
              </w:rPr>
              <w:t>major</w:t>
            </w:r>
            <w:r w:rsidR="00A409E0" w:rsidRPr="00CF5799">
              <w:rPr>
                <w:rFonts w:eastAsia="Times New Roman" w:cstheme="minorHAnsi"/>
                <w:lang w:eastAsia="tr-TR"/>
              </w:rPr>
              <w:t xml:space="preserve"> indicators for disease burden:  DALY and QUALY</w:t>
            </w:r>
          </w:p>
          <w:p w14:paraId="43778E1C" w14:textId="3D2D957B" w:rsidR="00A409E0" w:rsidRPr="00CF5799" w:rsidRDefault="00AC7AE9" w:rsidP="00AB4FB0">
            <w:pPr>
              <w:pStyle w:val="ListeParagraf"/>
              <w:numPr>
                <w:ilvl w:val="0"/>
                <w:numId w:val="9"/>
              </w:numPr>
              <w:rPr>
                <w:rFonts w:eastAsia="Times New Roman" w:cstheme="minorHAnsi"/>
                <w:lang w:eastAsia="tr-TR"/>
              </w:rPr>
            </w:pPr>
            <w:r w:rsidRPr="00CF5799">
              <w:rPr>
                <w:rFonts w:eastAsia="Times New Roman" w:cstheme="minorHAnsi"/>
                <w:lang w:eastAsia="tr-TR"/>
              </w:rPr>
              <w:t>Realizing</w:t>
            </w:r>
            <w:r w:rsidR="00A409E0" w:rsidRPr="00CF5799">
              <w:rPr>
                <w:rFonts w:eastAsia="Times New Roman" w:cstheme="minorHAnsi"/>
                <w:lang w:eastAsia="tr-TR"/>
              </w:rPr>
              <w:t xml:space="preserve"> the multi-dimensional load of chronic diseases both individual and communal scale</w:t>
            </w:r>
          </w:p>
          <w:p w14:paraId="5C93AE99" w14:textId="7C99CA4D"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Feeling responsibility for serving preventive care targeting mitigation of disease burden arising from chronic diseases</w:t>
            </w:r>
          </w:p>
          <w:p w14:paraId="289E0909" w14:textId="14817233"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Developing Professional capability for making early diagnosis of chronic disease</w:t>
            </w:r>
          </w:p>
          <w:p w14:paraId="15FB21A2" w14:textId="77777777" w:rsidR="00A409E0"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Taking part in prognostic surveillance within secondary and tertiary care units</w:t>
            </w:r>
          </w:p>
          <w:p w14:paraId="61E933C8" w14:textId="6239B360"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 xml:space="preserve">Giving definition of zoonotic disease and </w:t>
            </w:r>
            <w:r w:rsidR="00AC7AE9" w:rsidRPr="00CF5799">
              <w:rPr>
                <w:rFonts w:eastAsia="Times New Roman" w:cstheme="minorHAnsi"/>
                <w:lang w:eastAsia="tr-TR"/>
              </w:rPr>
              <w:t>describing</w:t>
            </w:r>
            <w:r w:rsidRPr="00CF5799">
              <w:rPr>
                <w:rFonts w:eastAsia="Times New Roman" w:cstheme="minorHAnsi"/>
                <w:lang w:eastAsia="tr-TR"/>
              </w:rPr>
              <w:t xml:space="preserve"> disease of burden</w:t>
            </w:r>
          </w:p>
          <w:p w14:paraId="4A746DE0" w14:textId="4C1660A1"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 xml:space="preserve"> Introducing basic epidemiological tools for fighting against zoonotic disease</w:t>
            </w:r>
          </w:p>
          <w:p w14:paraId="6FA80BA1" w14:textId="45CE051E"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 xml:space="preserve">Having essential knowledge on epidemiological distribution of important zoonosis within </w:t>
            </w:r>
            <w:r w:rsidR="00AC7AE9" w:rsidRPr="00CF5799">
              <w:rPr>
                <w:rFonts w:eastAsia="Times New Roman" w:cstheme="minorHAnsi"/>
                <w:lang w:eastAsia="tr-TR"/>
              </w:rPr>
              <w:t>practicing</w:t>
            </w:r>
            <w:r w:rsidRPr="00CF5799">
              <w:rPr>
                <w:rFonts w:eastAsia="Times New Roman" w:cstheme="minorHAnsi"/>
                <w:lang w:eastAsia="tr-TR"/>
              </w:rPr>
              <w:t xml:space="preserve"> region</w:t>
            </w:r>
          </w:p>
          <w:p w14:paraId="1CD316DA" w14:textId="25105F52" w:rsidR="00A409E0" w:rsidRPr="00CF5799" w:rsidRDefault="00AC7AE9" w:rsidP="00AB4FB0">
            <w:pPr>
              <w:pStyle w:val="ListeParagraf"/>
              <w:numPr>
                <w:ilvl w:val="0"/>
                <w:numId w:val="9"/>
              </w:numPr>
              <w:rPr>
                <w:rFonts w:eastAsia="Times New Roman" w:cstheme="minorHAnsi"/>
                <w:lang w:eastAsia="tr-TR"/>
              </w:rPr>
            </w:pPr>
            <w:r w:rsidRPr="00CF5799">
              <w:rPr>
                <w:rFonts w:eastAsia="Times New Roman" w:cstheme="minorHAnsi"/>
                <w:lang w:eastAsia="tr-TR"/>
              </w:rPr>
              <w:t>Realizing</w:t>
            </w:r>
            <w:r w:rsidR="00A409E0" w:rsidRPr="00CF5799">
              <w:rPr>
                <w:rFonts w:eastAsia="Times New Roman" w:cstheme="minorHAnsi"/>
                <w:lang w:eastAsia="tr-TR"/>
              </w:rPr>
              <w:t xml:space="preserve"> the mutual relationships between zoonosis and human diseases</w:t>
            </w:r>
          </w:p>
          <w:p w14:paraId="69206A4E" w14:textId="3B2671D2" w:rsidR="00A409E0" w:rsidRPr="00CF5799"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lastRenderedPageBreak/>
              <w:t xml:space="preserve">Evaluating essential environmental sanitation measures for the prevention from zoonotic </w:t>
            </w:r>
            <w:r w:rsidR="00AC7AE9" w:rsidRPr="00CF5799">
              <w:rPr>
                <w:rFonts w:eastAsia="Times New Roman" w:cstheme="minorHAnsi"/>
                <w:lang w:eastAsia="tr-TR"/>
              </w:rPr>
              <w:t>diseases</w:t>
            </w:r>
          </w:p>
          <w:p w14:paraId="4E1E4F60" w14:textId="31520545" w:rsidR="00A409E0" w:rsidRDefault="00A409E0" w:rsidP="00AB4FB0">
            <w:pPr>
              <w:pStyle w:val="ListeParagraf"/>
              <w:numPr>
                <w:ilvl w:val="0"/>
                <w:numId w:val="9"/>
              </w:numPr>
              <w:rPr>
                <w:rFonts w:eastAsia="Times New Roman" w:cstheme="minorHAnsi"/>
                <w:lang w:eastAsia="tr-TR"/>
              </w:rPr>
            </w:pPr>
            <w:r w:rsidRPr="00CF5799">
              <w:rPr>
                <w:rFonts w:eastAsia="Times New Roman" w:cstheme="minorHAnsi"/>
                <w:lang w:eastAsia="tr-TR"/>
              </w:rPr>
              <w:t xml:space="preserve">Taking part within veterinary public health units in the responsibility area for </w:t>
            </w:r>
            <w:r w:rsidR="00AC7AE9" w:rsidRPr="00CF5799">
              <w:rPr>
                <w:rFonts w:eastAsia="Times New Roman" w:cstheme="minorHAnsi"/>
                <w:lang w:eastAsia="tr-TR"/>
              </w:rPr>
              <w:t>fighting</w:t>
            </w:r>
            <w:r w:rsidRPr="00CF5799">
              <w:rPr>
                <w:rFonts w:eastAsia="Times New Roman" w:cstheme="minorHAnsi"/>
                <w:lang w:eastAsia="tr-TR"/>
              </w:rPr>
              <w:t xml:space="preserve"> against zoonosis</w:t>
            </w:r>
          </w:p>
          <w:p w14:paraId="0D575916" w14:textId="5DBC3E73"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Wh</w:t>
            </w:r>
            <w:r>
              <w:rPr>
                <w:rFonts w:eastAsia="Times New Roman" w:cstheme="minorHAnsi"/>
                <w:lang w:eastAsia="tr-TR"/>
              </w:rPr>
              <w:t>o is health care worker legally</w:t>
            </w:r>
            <w:r w:rsidRPr="000451C8">
              <w:rPr>
                <w:rFonts w:eastAsia="Times New Roman" w:cstheme="minorHAnsi"/>
                <w:lang w:eastAsia="tr-TR"/>
              </w:rPr>
              <w:t>?</w:t>
            </w:r>
          </w:p>
          <w:p w14:paraId="6B014D33" w14:textId="01A8AEBD"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Reviewing Turkish Act #6331 within the framework of lecture topic</w:t>
            </w:r>
          </w:p>
          <w:p w14:paraId="2BFB7DD0" w14:textId="3F4434CB"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Gaining essential legal normative information related to Health &amp; rights of health care workers</w:t>
            </w:r>
          </w:p>
          <w:p w14:paraId="6A1657C5" w14:textId="36AA2910"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Becoming a defender and advocate for promising the rights of health care workers</w:t>
            </w:r>
          </w:p>
          <w:p w14:paraId="43DC2A60" w14:textId="38F61D89" w:rsidR="00A409E0"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Examining basic ILO Conventions in connection with the rights of health care workers</w:t>
            </w:r>
          </w:p>
          <w:p w14:paraId="4609D80F" w14:textId="646E82FD"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 xml:space="preserve">What is disability legally and medically and related terminology (impairment, </w:t>
            </w:r>
            <w:r w:rsidR="00AC7AE9" w:rsidRPr="000451C8">
              <w:rPr>
                <w:rFonts w:eastAsia="Times New Roman" w:cstheme="minorHAnsi"/>
                <w:lang w:eastAsia="tr-TR"/>
              </w:rPr>
              <w:t>handicapped.</w:t>
            </w:r>
            <w:proofErr w:type="gramStart"/>
            <w:r w:rsidRPr="000451C8">
              <w:rPr>
                <w:rFonts w:eastAsia="Times New Roman" w:cstheme="minorHAnsi"/>
                <w:lang w:eastAsia="tr-TR"/>
              </w:rPr>
              <w:t>) ?</w:t>
            </w:r>
            <w:proofErr w:type="gramEnd"/>
          </w:p>
          <w:p w14:paraId="02B28800" w14:textId="7610ABFC"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 xml:space="preserve">Understanding loss of </w:t>
            </w:r>
            <w:r w:rsidR="00AC7AE9" w:rsidRPr="000451C8">
              <w:rPr>
                <w:rFonts w:eastAsia="Times New Roman" w:cstheme="minorHAnsi"/>
                <w:lang w:eastAsia="tr-TR"/>
              </w:rPr>
              <w:t>labor</w:t>
            </w:r>
            <w:r w:rsidRPr="000451C8">
              <w:rPr>
                <w:rFonts w:eastAsia="Times New Roman" w:cstheme="minorHAnsi"/>
                <w:lang w:eastAsia="tr-TR"/>
              </w:rPr>
              <w:t xml:space="preserve"> due to disability on legal and medical basis</w:t>
            </w:r>
          </w:p>
          <w:p w14:paraId="16182598" w14:textId="779E5361"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Reviewing national regulations and ILO Conventions on the issue</w:t>
            </w:r>
          </w:p>
          <w:p w14:paraId="3766F789" w14:textId="1BF8B077"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 xml:space="preserve">Becoming a defender and advocate for </w:t>
            </w:r>
            <w:r w:rsidR="00AC7AE9" w:rsidRPr="000451C8">
              <w:rPr>
                <w:rFonts w:eastAsia="Times New Roman" w:cstheme="minorHAnsi"/>
                <w:lang w:eastAsia="tr-TR"/>
              </w:rPr>
              <w:t>labor</w:t>
            </w:r>
            <w:r w:rsidRPr="000451C8">
              <w:rPr>
                <w:rFonts w:eastAsia="Times New Roman" w:cstheme="minorHAnsi"/>
                <w:lang w:eastAsia="tr-TR"/>
              </w:rPr>
              <w:t xml:space="preserve"> rights with Professional responsibility</w:t>
            </w:r>
          </w:p>
          <w:p w14:paraId="3693628C" w14:textId="41644882" w:rsidR="00A409E0"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 xml:space="preserve">Constructing professional medical responsibilities in order to control </w:t>
            </w:r>
            <w:r w:rsidR="00AC7AE9" w:rsidRPr="000451C8">
              <w:rPr>
                <w:rFonts w:eastAsia="Times New Roman" w:cstheme="minorHAnsi"/>
                <w:lang w:eastAsia="tr-TR"/>
              </w:rPr>
              <w:t>disability</w:t>
            </w:r>
            <w:r w:rsidRPr="000451C8">
              <w:rPr>
                <w:rFonts w:eastAsia="Times New Roman" w:cstheme="minorHAnsi"/>
                <w:lang w:eastAsia="tr-TR"/>
              </w:rPr>
              <w:t xml:space="preserve"> induced loss of </w:t>
            </w:r>
            <w:r w:rsidR="00AC7AE9" w:rsidRPr="000451C8">
              <w:rPr>
                <w:rFonts w:eastAsia="Times New Roman" w:cstheme="minorHAnsi"/>
                <w:lang w:eastAsia="tr-TR"/>
              </w:rPr>
              <w:t>labor</w:t>
            </w:r>
          </w:p>
          <w:p w14:paraId="3886E1A4" w14:textId="77777777"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Gaining required terminology and concepts within this field</w:t>
            </w:r>
          </w:p>
          <w:p w14:paraId="298B11C4" w14:textId="4EB8935E"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 xml:space="preserve">Understanding the </w:t>
            </w:r>
            <w:proofErr w:type="spellStart"/>
            <w:r w:rsidRPr="000451C8">
              <w:rPr>
                <w:rFonts w:eastAsia="Times New Roman" w:cstheme="minorHAnsi"/>
                <w:lang w:eastAsia="tr-TR"/>
              </w:rPr>
              <w:t>pathogenetic</w:t>
            </w:r>
            <w:proofErr w:type="spellEnd"/>
            <w:r w:rsidRPr="000451C8">
              <w:rPr>
                <w:rFonts w:eastAsia="Times New Roman" w:cstheme="minorHAnsi"/>
                <w:lang w:eastAsia="tr-TR"/>
              </w:rPr>
              <w:t xml:space="preserve"> mechanisms among environmental conditions and the ill health</w:t>
            </w:r>
          </w:p>
          <w:p w14:paraId="57356717" w14:textId="19FA67C6"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Reviewing basic environmental threats both national and worldwide scale</w:t>
            </w:r>
          </w:p>
          <w:p w14:paraId="0F2E34A8" w14:textId="5B7E3D0E" w:rsidR="00A409E0"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 xml:space="preserve">Developing skills of systematic </w:t>
            </w:r>
            <w:r w:rsidR="00AC7AE9" w:rsidRPr="000451C8">
              <w:rPr>
                <w:rFonts w:eastAsia="Times New Roman" w:cstheme="minorHAnsi"/>
                <w:lang w:eastAsia="tr-TR"/>
              </w:rPr>
              <w:t>approach</w:t>
            </w:r>
            <w:r w:rsidRPr="000451C8">
              <w:rPr>
                <w:rFonts w:eastAsia="Times New Roman" w:cstheme="minorHAnsi"/>
                <w:lang w:eastAsia="tr-TR"/>
              </w:rPr>
              <w:t xml:space="preserve"> for tackling </w:t>
            </w:r>
            <w:r w:rsidR="00AC7AE9" w:rsidRPr="000451C8">
              <w:rPr>
                <w:rFonts w:eastAsia="Times New Roman" w:cstheme="minorHAnsi"/>
                <w:lang w:eastAsia="tr-TR"/>
              </w:rPr>
              <w:t>environmental</w:t>
            </w:r>
            <w:r w:rsidRPr="000451C8">
              <w:rPr>
                <w:rFonts w:eastAsia="Times New Roman" w:cstheme="minorHAnsi"/>
                <w:lang w:eastAsia="tr-TR"/>
              </w:rPr>
              <w:t xml:space="preserve"> health problematic area</w:t>
            </w:r>
          </w:p>
          <w:p w14:paraId="39CC4898" w14:textId="68416D0C"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 xml:space="preserve">Gaining required terminology and concepts in order to conceive </w:t>
            </w:r>
            <w:r w:rsidR="00AC7AE9" w:rsidRPr="000451C8">
              <w:rPr>
                <w:rFonts w:eastAsia="Times New Roman" w:cstheme="minorHAnsi"/>
                <w:lang w:eastAsia="tr-TR"/>
              </w:rPr>
              <w:t>radiation</w:t>
            </w:r>
            <w:r w:rsidRPr="000451C8">
              <w:rPr>
                <w:rFonts w:eastAsia="Times New Roman" w:cstheme="minorHAnsi"/>
                <w:lang w:eastAsia="tr-TR"/>
              </w:rPr>
              <w:t xml:space="preserve"> induced health hazards</w:t>
            </w:r>
          </w:p>
          <w:p w14:paraId="6D09C4B6" w14:textId="196387DF" w:rsidR="00A409E0" w:rsidRPr="000451C8" w:rsidRDefault="00AC7AE9" w:rsidP="00AB4FB0">
            <w:pPr>
              <w:pStyle w:val="ListeParagraf"/>
              <w:numPr>
                <w:ilvl w:val="0"/>
                <w:numId w:val="9"/>
              </w:numPr>
              <w:rPr>
                <w:rFonts w:eastAsia="Times New Roman" w:cstheme="minorHAnsi"/>
                <w:lang w:eastAsia="tr-TR"/>
              </w:rPr>
            </w:pPr>
            <w:r w:rsidRPr="000451C8">
              <w:rPr>
                <w:rFonts w:eastAsia="Times New Roman" w:cstheme="minorHAnsi"/>
                <w:lang w:eastAsia="tr-TR"/>
              </w:rPr>
              <w:t>Recognizing</w:t>
            </w:r>
            <w:r w:rsidR="00A409E0" w:rsidRPr="000451C8">
              <w:rPr>
                <w:rFonts w:eastAsia="Times New Roman" w:cstheme="minorHAnsi"/>
                <w:lang w:eastAsia="tr-TR"/>
              </w:rPr>
              <w:t xml:space="preserve"> potential sources of hazardous effects of radiation in medical applications</w:t>
            </w:r>
          </w:p>
          <w:p w14:paraId="2ACC5DA0" w14:textId="798E4AC4"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 xml:space="preserve">Developing a proper judging for </w:t>
            </w:r>
            <w:r w:rsidR="00AC7AE9" w:rsidRPr="000451C8">
              <w:rPr>
                <w:rFonts w:eastAsia="Times New Roman" w:cstheme="minorHAnsi"/>
                <w:lang w:eastAsia="tr-TR"/>
              </w:rPr>
              <w:t>utilization</w:t>
            </w:r>
            <w:r w:rsidRPr="000451C8">
              <w:rPr>
                <w:rFonts w:eastAsia="Times New Roman" w:cstheme="minorHAnsi"/>
                <w:lang w:eastAsia="tr-TR"/>
              </w:rPr>
              <w:t xml:space="preserve"> of radiological tools for diagnostic &amp; therapeutic purposes</w:t>
            </w:r>
          </w:p>
          <w:p w14:paraId="722B9B3D" w14:textId="731DF0C1" w:rsidR="00A409E0"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 xml:space="preserve">Reasoning stochastic and non-stochastic hazardous effects of </w:t>
            </w:r>
            <w:r w:rsidR="00AC7AE9" w:rsidRPr="000451C8">
              <w:rPr>
                <w:rFonts w:eastAsia="Times New Roman" w:cstheme="minorHAnsi"/>
                <w:lang w:eastAsia="tr-TR"/>
              </w:rPr>
              <w:t>ionizing</w:t>
            </w:r>
            <w:r w:rsidRPr="000451C8">
              <w:rPr>
                <w:rFonts w:eastAsia="Times New Roman" w:cstheme="minorHAnsi"/>
                <w:lang w:eastAsia="tr-TR"/>
              </w:rPr>
              <w:t xml:space="preserve"> radiation particularly on DNA</w:t>
            </w:r>
          </w:p>
          <w:p w14:paraId="2ED60172" w14:textId="77777777"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Gaining required terminology and concepts within this field</w:t>
            </w:r>
          </w:p>
          <w:p w14:paraId="630243C9" w14:textId="12C95C96"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Understanding the serious disease burden of Outbreaks, Epidemics and Pandemics</w:t>
            </w:r>
          </w:p>
          <w:p w14:paraId="68EF59E6" w14:textId="54D50198" w:rsidR="00A409E0" w:rsidRPr="000451C8"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Reviewing the essential epidemiological tools for fighting against Outbreaks, Epidemics and Pandemics</w:t>
            </w:r>
          </w:p>
          <w:p w14:paraId="3583A612" w14:textId="5F3A599C" w:rsidR="00A409E0" w:rsidRDefault="00A409E0" w:rsidP="00AB4FB0">
            <w:pPr>
              <w:pStyle w:val="ListeParagraf"/>
              <w:numPr>
                <w:ilvl w:val="0"/>
                <w:numId w:val="9"/>
              </w:numPr>
              <w:rPr>
                <w:rFonts w:eastAsia="Times New Roman" w:cstheme="minorHAnsi"/>
                <w:lang w:eastAsia="tr-TR"/>
              </w:rPr>
            </w:pPr>
            <w:r w:rsidRPr="000451C8">
              <w:rPr>
                <w:rFonts w:eastAsia="Times New Roman" w:cstheme="minorHAnsi"/>
                <w:lang w:eastAsia="tr-TR"/>
              </w:rPr>
              <w:t>Developing suitable approaches for controlling Outbreaks, Epidemics and Pandemics both national and international level</w:t>
            </w:r>
          </w:p>
          <w:p w14:paraId="04F7048A" w14:textId="5ED303EF" w:rsidR="00A409E0" w:rsidRPr="00A409E0" w:rsidRDefault="003730C5" w:rsidP="00AB4FB0">
            <w:pPr>
              <w:pStyle w:val="ListeParagraf"/>
              <w:numPr>
                <w:ilvl w:val="0"/>
                <w:numId w:val="9"/>
              </w:numPr>
              <w:rPr>
                <w:rFonts w:eastAsia="Times New Roman" w:cstheme="minorHAnsi"/>
                <w:lang w:eastAsia="tr-TR"/>
              </w:rPr>
            </w:pPr>
            <w:r>
              <w:rPr>
                <w:rFonts w:eastAsia="Times New Roman" w:cstheme="minorHAnsi"/>
                <w:lang w:eastAsia="tr-TR"/>
              </w:rPr>
              <w:t>Describes</w:t>
            </w:r>
            <w:r w:rsidR="00A409E0" w:rsidRPr="00A409E0">
              <w:rPr>
                <w:rFonts w:eastAsia="Times New Roman" w:cstheme="minorHAnsi"/>
                <w:lang w:eastAsia="tr-TR"/>
              </w:rPr>
              <w:t xml:space="preserve"> musculoskeletal system injuries and degenerative conditions and know their complications.</w:t>
            </w:r>
          </w:p>
          <w:p w14:paraId="1375D89C" w14:textId="2FD1BE79" w:rsidR="00A409E0" w:rsidRPr="00A409E0" w:rsidRDefault="00A409E0" w:rsidP="00AB4FB0">
            <w:pPr>
              <w:pStyle w:val="ListeParagraf"/>
              <w:numPr>
                <w:ilvl w:val="0"/>
                <w:numId w:val="9"/>
              </w:numPr>
              <w:rPr>
                <w:rFonts w:eastAsia="Times New Roman" w:cstheme="minorHAnsi"/>
                <w:lang w:eastAsia="tr-TR"/>
              </w:rPr>
            </w:pPr>
            <w:r w:rsidRPr="00A409E0">
              <w:rPr>
                <w:rFonts w:eastAsia="Times New Roman" w:cstheme="minorHAnsi"/>
                <w:lang w:eastAsia="tr-TR"/>
              </w:rPr>
              <w:t xml:space="preserve">- </w:t>
            </w:r>
            <w:r w:rsidR="003730C5">
              <w:rPr>
                <w:rFonts w:eastAsia="Times New Roman" w:cstheme="minorHAnsi"/>
                <w:lang w:eastAsia="tr-TR"/>
              </w:rPr>
              <w:t>Describes</w:t>
            </w:r>
            <w:r w:rsidRPr="00A409E0">
              <w:rPr>
                <w:rFonts w:eastAsia="Times New Roman" w:cstheme="minorHAnsi"/>
                <w:lang w:eastAsia="tr-TR"/>
              </w:rPr>
              <w:t xml:space="preserve"> the general treatment principles of musculoskeletal injuries and degenerative conditions.</w:t>
            </w:r>
          </w:p>
          <w:p w14:paraId="2B038E2C" w14:textId="3401F389" w:rsidR="00A409E0" w:rsidRPr="00A409E0" w:rsidRDefault="00A409E0" w:rsidP="00AB4FB0">
            <w:pPr>
              <w:pStyle w:val="ListeParagraf"/>
              <w:numPr>
                <w:ilvl w:val="0"/>
                <w:numId w:val="9"/>
              </w:numPr>
              <w:rPr>
                <w:rFonts w:eastAsia="Times New Roman" w:cstheme="minorHAnsi"/>
                <w:lang w:eastAsia="tr-TR"/>
              </w:rPr>
            </w:pPr>
            <w:r w:rsidRPr="00A409E0">
              <w:rPr>
                <w:rFonts w:eastAsia="Times New Roman" w:cstheme="minorHAnsi"/>
                <w:lang w:eastAsia="tr-TR"/>
              </w:rPr>
              <w:t xml:space="preserve">- </w:t>
            </w:r>
            <w:r w:rsidR="003730C5">
              <w:rPr>
                <w:rFonts w:eastAsia="Times New Roman" w:cstheme="minorHAnsi"/>
                <w:lang w:eastAsia="tr-TR"/>
              </w:rPr>
              <w:t>Describes</w:t>
            </w:r>
            <w:r w:rsidRPr="00A409E0">
              <w:rPr>
                <w:rFonts w:eastAsia="Times New Roman" w:cstheme="minorHAnsi"/>
                <w:lang w:eastAsia="tr-TR"/>
              </w:rPr>
              <w:t xml:space="preserve"> the functions of all the elements of the spine </w:t>
            </w:r>
          </w:p>
          <w:p w14:paraId="4271FBFC" w14:textId="7B18372E" w:rsidR="00A409E0" w:rsidRPr="00A409E0" w:rsidRDefault="003730C5" w:rsidP="00AB4FB0">
            <w:pPr>
              <w:pStyle w:val="ListeParagraf"/>
              <w:numPr>
                <w:ilvl w:val="0"/>
                <w:numId w:val="9"/>
              </w:numPr>
              <w:rPr>
                <w:rFonts w:eastAsia="Times New Roman" w:cstheme="minorHAnsi"/>
                <w:lang w:eastAsia="tr-TR"/>
              </w:rPr>
            </w:pPr>
            <w:r>
              <w:rPr>
                <w:rFonts w:eastAsia="Times New Roman" w:cstheme="minorHAnsi"/>
                <w:lang w:eastAsia="tr-TR"/>
              </w:rPr>
              <w:t>Describes</w:t>
            </w:r>
            <w:r w:rsidR="00A409E0" w:rsidRPr="00A409E0">
              <w:rPr>
                <w:rFonts w:eastAsia="Times New Roman" w:cstheme="minorHAnsi"/>
                <w:lang w:eastAsia="tr-TR"/>
              </w:rPr>
              <w:t xml:space="preserve"> posture analysis, determines postural disorders seen in all populations.</w:t>
            </w:r>
          </w:p>
          <w:p w14:paraId="41FBFDCD" w14:textId="748C8994" w:rsidR="00A409E0" w:rsidRDefault="003730C5" w:rsidP="00AB4FB0">
            <w:pPr>
              <w:pStyle w:val="ListeParagraf"/>
              <w:numPr>
                <w:ilvl w:val="0"/>
                <w:numId w:val="9"/>
              </w:numPr>
              <w:rPr>
                <w:rFonts w:eastAsia="Times New Roman" w:cstheme="minorHAnsi"/>
                <w:lang w:eastAsia="tr-TR"/>
              </w:rPr>
            </w:pPr>
            <w:r>
              <w:rPr>
                <w:rFonts w:eastAsia="Times New Roman" w:cstheme="minorHAnsi"/>
                <w:lang w:eastAsia="tr-TR"/>
              </w:rPr>
              <w:t>Describes</w:t>
            </w:r>
            <w:r w:rsidR="00A409E0" w:rsidRPr="00A409E0">
              <w:rPr>
                <w:rFonts w:eastAsia="Times New Roman" w:cstheme="minorHAnsi"/>
                <w:lang w:eastAsia="tr-TR"/>
              </w:rPr>
              <w:t xml:space="preserve"> different types of postures and how to identify them.</w:t>
            </w:r>
          </w:p>
          <w:p w14:paraId="1951365D" w14:textId="18F2D958" w:rsidR="00A409E0" w:rsidRPr="00A409E0" w:rsidRDefault="00A409E0" w:rsidP="00AB4FB0">
            <w:pPr>
              <w:pStyle w:val="ListeParagraf"/>
              <w:numPr>
                <w:ilvl w:val="0"/>
                <w:numId w:val="9"/>
              </w:numPr>
              <w:rPr>
                <w:rFonts w:eastAsia="Times New Roman" w:cstheme="minorHAnsi"/>
                <w:lang w:eastAsia="tr-TR"/>
              </w:rPr>
            </w:pPr>
            <w:r w:rsidRPr="00A409E0">
              <w:rPr>
                <w:rFonts w:ascii="Calibri" w:eastAsia="Times New Roman" w:hAnsi="Calibri" w:cs="Calibri"/>
                <w:color w:val="000000"/>
                <w:lang w:eastAsia="tr-TR"/>
              </w:rPr>
              <w:t>Understanding how computer Technologies were evolved</w:t>
            </w:r>
          </w:p>
          <w:p w14:paraId="40041024" w14:textId="13B9B7D9" w:rsidR="00A409E0" w:rsidRPr="00A409E0" w:rsidRDefault="00A409E0" w:rsidP="00AB4FB0">
            <w:pPr>
              <w:pStyle w:val="ListeParagraf"/>
              <w:numPr>
                <w:ilvl w:val="0"/>
                <w:numId w:val="9"/>
              </w:numPr>
              <w:rPr>
                <w:rFonts w:eastAsia="Times New Roman" w:cstheme="minorHAnsi"/>
                <w:lang w:eastAsia="tr-TR"/>
              </w:rPr>
            </w:pPr>
            <w:r w:rsidRPr="00A409E0">
              <w:rPr>
                <w:rFonts w:ascii="Calibri" w:eastAsia="Times New Roman" w:hAnsi="Calibri" w:cs="Calibri"/>
                <w:color w:val="000000"/>
                <w:lang w:eastAsia="tr-TR"/>
              </w:rPr>
              <w:t>Understanding the current Technologies and their implementations in healthcare</w:t>
            </w:r>
          </w:p>
          <w:p w14:paraId="555A17BE" w14:textId="15A041AC" w:rsidR="00A409E0" w:rsidRPr="00A409E0" w:rsidRDefault="00A409E0" w:rsidP="00AB4FB0">
            <w:pPr>
              <w:pStyle w:val="ListeParagraf"/>
              <w:numPr>
                <w:ilvl w:val="0"/>
                <w:numId w:val="9"/>
              </w:numPr>
              <w:rPr>
                <w:rFonts w:eastAsia="Times New Roman" w:cstheme="minorHAnsi"/>
                <w:lang w:eastAsia="tr-TR"/>
              </w:rPr>
            </w:pPr>
            <w:r w:rsidRPr="00A409E0">
              <w:rPr>
                <w:rFonts w:ascii="Calibri" w:eastAsia="Times New Roman" w:hAnsi="Calibri" w:cs="Calibri"/>
                <w:color w:val="000000"/>
                <w:lang w:eastAsia="tr-TR"/>
              </w:rPr>
              <w:t>Understanding the future of the technology and health interaction</w:t>
            </w:r>
          </w:p>
          <w:p w14:paraId="24E652BA" w14:textId="77777777" w:rsidR="00A409E0" w:rsidRPr="00A409E0" w:rsidRDefault="00A409E0" w:rsidP="00AB4FB0">
            <w:pPr>
              <w:pStyle w:val="ListeParagraf"/>
              <w:numPr>
                <w:ilvl w:val="0"/>
                <w:numId w:val="9"/>
              </w:numPr>
              <w:rPr>
                <w:rFonts w:ascii="Segoe UI" w:eastAsia="Times New Roman" w:hAnsi="Segoe UI" w:cs="Segoe UI"/>
                <w:color w:val="000000"/>
                <w:sz w:val="21"/>
                <w:szCs w:val="21"/>
                <w:shd w:val="clear" w:color="auto" w:fill="FDFDFD"/>
                <w:lang w:eastAsia="tr-TR"/>
              </w:rPr>
            </w:pPr>
            <w:r w:rsidRPr="00A409E0">
              <w:rPr>
                <w:rFonts w:ascii="Segoe UI" w:eastAsia="Times New Roman" w:hAnsi="Segoe UI" w:cs="Segoe UI"/>
                <w:color w:val="000000"/>
                <w:sz w:val="21"/>
                <w:szCs w:val="21"/>
                <w:shd w:val="clear" w:color="auto" w:fill="FDFDFD"/>
                <w:lang w:eastAsia="tr-TR"/>
              </w:rPr>
              <w:t>Risky and life-threatening conditions in the neonatal period.</w:t>
            </w:r>
          </w:p>
          <w:p w14:paraId="33006849" w14:textId="19767644" w:rsidR="00A409E0" w:rsidRPr="00A409E0" w:rsidRDefault="00A409E0" w:rsidP="00AB4FB0">
            <w:pPr>
              <w:pStyle w:val="ListeParagraf"/>
              <w:numPr>
                <w:ilvl w:val="0"/>
                <w:numId w:val="9"/>
              </w:numPr>
              <w:rPr>
                <w:rFonts w:ascii="Segoe UI" w:eastAsia="Times New Roman" w:hAnsi="Segoe UI" w:cs="Segoe UI"/>
                <w:color w:val="000000"/>
                <w:sz w:val="21"/>
                <w:szCs w:val="21"/>
                <w:shd w:val="clear" w:color="auto" w:fill="FDFDFD"/>
                <w:lang w:eastAsia="tr-TR"/>
              </w:rPr>
            </w:pPr>
            <w:r w:rsidRPr="00A409E0">
              <w:rPr>
                <w:rFonts w:ascii="Segoe UI" w:eastAsia="Times New Roman" w:hAnsi="Segoe UI" w:cs="Segoe UI"/>
                <w:color w:val="000000"/>
                <w:sz w:val="21"/>
                <w:szCs w:val="21"/>
                <w:shd w:val="clear" w:color="auto" w:fill="FDFDFD"/>
                <w:lang w:eastAsia="tr-TR"/>
              </w:rPr>
              <w:t>Risky and life-threatening situations in childhood.</w:t>
            </w:r>
          </w:p>
          <w:p w14:paraId="31AD93A2" w14:textId="59EFA943" w:rsidR="00A409E0" w:rsidRPr="00A409E0" w:rsidRDefault="00A409E0" w:rsidP="00AB4FB0">
            <w:pPr>
              <w:pStyle w:val="ListeParagraf"/>
              <w:numPr>
                <w:ilvl w:val="0"/>
                <w:numId w:val="9"/>
              </w:numPr>
              <w:rPr>
                <w:rFonts w:ascii="Segoe UI" w:eastAsia="Times New Roman" w:hAnsi="Segoe UI" w:cs="Segoe UI"/>
                <w:color w:val="000000"/>
                <w:sz w:val="21"/>
                <w:szCs w:val="21"/>
                <w:shd w:val="clear" w:color="auto" w:fill="FDFDFD"/>
                <w:lang w:eastAsia="tr-TR"/>
              </w:rPr>
            </w:pPr>
            <w:r w:rsidRPr="00A409E0">
              <w:rPr>
                <w:rFonts w:ascii="Segoe UI" w:eastAsia="Times New Roman" w:hAnsi="Segoe UI" w:cs="Segoe UI"/>
                <w:color w:val="000000"/>
                <w:sz w:val="21"/>
                <w:szCs w:val="21"/>
                <w:shd w:val="clear" w:color="auto" w:fill="FDFDFD"/>
                <w:lang w:eastAsia="tr-TR"/>
              </w:rPr>
              <w:t>Risky situations in adolescence.</w:t>
            </w:r>
          </w:p>
          <w:p w14:paraId="6B0582E5" w14:textId="622C97FD" w:rsidR="00A409E0" w:rsidRPr="00A409E0" w:rsidRDefault="00A409E0" w:rsidP="00AB4FB0">
            <w:pPr>
              <w:pStyle w:val="ListeParagraf"/>
              <w:numPr>
                <w:ilvl w:val="0"/>
                <w:numId w:val="9"/>
              </w:numPr>
              <w:rPr>
                <w:rFonts w:ascii="Segoe UI" w:eastAsia="Times New Roman" w:hAnsi="Segoe UI" w:cs="Segoe UI"/>
                <w:color w:val="000000"/>
                <w:sz w:val="21"/>
                <w:szCs w:val="21"/>
                <w:shd w:val="clear" w:color="auto" w:fill="FDFDFD"/>
                <w:lang w:eastAsia="tr-TR"/>
              </w:rPr>
            </w:pPr>
            <w:r w:rsidRPr="00A409E0">
              <w:rPr>
                <w:rFonts w:ascii="Segoe UI" w:eastAsia="Times New Roman" w:hAnsi="Segoe UI" w:cs="Segoe UI"/>
                <w:color w:val="000000"/>
                <w:sz w:val="21"/>
                <w:szCs w:val="21"/>
                <w:shd w:val="clear" w:color="auto" w:fill="FDFDFD"/>
                <w:lang w:eastAsia="tr-TR"/>
              </w:rPr>
              <w:t>Screenings that should be done during pregnancy.</w:t>
            </w:r>
          </w:p>
          <w:p w14:paraId="62D91248" w14:textId="77777777" w:rsidR="00A409E0" w:rsidRPr="00F62E3D" w:rsidRDefault="00A409E0" w:rsidP="00AB4FB0">
            <w:pPr>
              <w:pStyle w:val="ListeParagraf"/>
              <w:numPr>
                <w:ilvl w:val="0"/>
                <w:numId w:val="9"/>
              </w:numPr>
              <w:rPr>
                <w:rFonts w:eastAsia="Times New Roman" w:cstheme="minorHAnsi"/>
                <w:lang w:eastAsia="tr-TR"/>
              </w:rPr>
            </w:pPr>
            <w:r w:rsidRPr="00A409E0">
              <w:rPr>
                <w:rFonts w:ascii="Segoe UI" w:eastAsia="Times New Roman" w:hAnsi="Segoe UI" w:cs="Segoe UI"/>
                <w:color w:val="000000"/>
                <w:sz w:val="21"/>
                <w:szCs w:val="21"/>
                <w:shd w:val="clear" w:color="auto" w:fill="FDFDFD"/>
                <w:lang w:eastAsia="tr-TR"/>
              </w:rPr>
              <w:t>5- Screenings and routine health examinations for male and female gender from the age of 40 and until the end of life</w:t>
            </w:r>
          </w:p>
          <w:p w14:paraId="564EBE76" w14:textId="77777777" w:rsidR="00F62E3D" w:rsidRDefault="00F62E3D" w:rsidP="00AB4FB0">
            <w:pPr>
              <w:pStyle w:val="ListeParagraf"/>
              <w:numPr>
                <w:ilvl w:val="0"/>
                <w:numId w:val="9"/>
              </w:numPr>
              <w:rPr>
                <w:rFonts w:eastAsia="Times New Roman" w:cstheme="minorHAnsi"/>
                <w:lang w:eastAsia="tr-TR"/>
              </w:rPr>
            </w:pPr>
            <w:r w:rsidRPr="00F62E3D">
              <w:rPr>
                <w:rFonts w:eastAsia="Times New Roman" w:cstheme="minorHAnsi"/>
                <w:lang w:eastAsia="tr-TR"/>
              </w:rPr>
              <w:t xml:space="preserve">At the end of this course, student describes climate change, climate migration, displacement, environmental mobility, forced migration, vulnerability, internal migration, international migration, </w:t>
            </w:r>
            <w:proofErr w:type="spellStart"/>
            <w:r w:rsidRPr="00F62E3D">
              <w:rPr>
                <w:rFonts w:eastAsia="Times New Roman" w:cstheme="minorHAnsi"/>
                <w:lang w:eastAsia="tr-TR"/>
              </w:rPr>
              <w:t>refoulement</w:t>
            </w:r>
            <w:proofErr w:type="spellEnd"/>
            <w:r w:rsidRPr="00F62E3D">
              <w:rPr>
                <w:rFonts w:eastAsia="Times New Roman" w:cstheme="minorHAnsi"/>
                <w:lang w:eastAsia="tr-TR"/>
              </w:rPr>
              <w:t>, regular/irregular migration. Solves problems by fundamental principles of international migration law. Discusses contemporary problems of international migration law. Designs international migration law order benefits from fundamental principles of international migration law and comparative law.</w:t>
            </w:r>
          </w:p>
          <w:p w14:paraId="70ACEE55" w14:textId="28B22C00" w:rsidR="00F62E3D" w:rsidRPr="00F62E3D" w:rsidRDefault="00F62E3D" w:rsidP="00AB4FB0">
            <w:pPr>
              <w:pStyle w:val="ListeParagraf"/>
              <w:numPr>
                <w:ilvl w:val="0"/>
                <w:numId w:val="9"/>
              </w:numPr>
              <w:rPr>
                <w:rFonts w:eastAsia="Times New Roman" w:cstheme="minorHAnsi"/>
                <w:lang w:eastAsia="tr-TR"/>
              </w:rPr>
            </w:pPr>
            <w:r w:rsidRPr="00956116">
              <w:t>Defines aging</w:t>
            </w:r>
            <w:r>
              <w:t>. Explains age-related changes in the physiological systems.</w:t>
            </w:r>
          </w:p>
          <w:p w14:paraId="5129BAFD" w14:textId="77777777" w:rsidR="00F62E3D" w:rsidRPr="00F62E3D" w:rsidRDefault="00F62E3D" w:rsidP="00AB4FB0">
            <w:pPr>
              <w:pStyle w:val="ListeParagraf"/>
              <w:numPr>
                <w:ilvl w:val="0"/>
                <w:numId w:val="9"/>
              </w:numPr>
              <w:rPr>
                <w:rFonts w:eastAsia="Times New Roman" w:cstheme="minorHAnsi"/>
                <w:lang w:eastAsia="tr-TR"/>
              </w:rPr>
            </w:pPr>
            <w:r w:rsidRPr="00F62E3D">
              <w:rPr>
                <w:rFonts w:eastAsia="Times New Roman" w:cstheme="minorHAnsi"/>
                <w:lang w:eastAsia="tr-TR"/>
              </w:rPr>
              <w:lastRenderedPageBreak/>
              <w:t xml:space="preserve">Define single gene Mendelian diseases in adulthood </w:t>
            </w:r>
          </w:p>
          <w:p w14:paraId="48F74F4E" w14:textId="77777777" w:rsidR="00F62E3D" w:rsidRPr="00F62E3D" w:rsidRDefault="00F62E3D" w:rsidP="00AB4FB0">
            <w:pPr>
              <w:pStyle w:val="ListeParagraf"/>
              <w:numPr>
                <w:ilvl w:val="0"/>
                <w:numId w:val="9"/>
              </w:numPr>
              <w:rPr>
                <w:rFonts w:eastAsia="Times New Roman" w:cstheme="minorHAnsi"/>
                <w:lang w:eastAsia="tr-TR"/>
              </w:rPr>
            </w:pPr>
            <w:r w:rsidRPr="00F62E3D">
              <w:rPr>
                <w:rFonts w:eastAsia="Times New Roman" w:cstheme="minorHAnsi"/>
                <w:lang w:eastAsia="tr-TR"/>
              </w:rPr>
              <w:t>Explains the developmental mechanisms of single-gene Mendelian inherited diseases in adulthood with their genetic basis.</w:t>
            </w:r>
          </w:p>
          <w:p w14:paraId="700A57C6" w14:textId="77777777" w:rsidR="00F62E3D" w:rsidRDefault="00F62E3D" w:rsidP="00AB4FB0">
            <w:pPr>
              <w:pStyle w:val="ListeParagraf"/>
              <w:numPr>
                <w:ilvl w:val="0"/>
                <w:numId w:val="9"/>
              </w:numPr>
              <w:rPr>
                <w:rFonts w:eastAsia="Times New Roman" w:cstheme="minorHAnsi"/>
                <w:lang w:eastAsia="tr-TR"/>
              </w:rPr>
            </w:pPr>
            <w:r w:rsidRPr="00F62E3D">
              <w:rPr>
                <w:rFonts w:eastAsia="Times New Roman" w:cstheme="minorHAnsi"/>
                <w:lang w:eastAsia="tr-TR"/>
              </w:rPr>
              <w:t>Describes the effects of single-gene Mendelian inherited diseases in adulthood on different systems (cardiovascular system and musculoskeletal system).</w:t>
            </w:r>
          </w:p>
          <w:p w14:paraId="006C46C2" w14:textId="77A17628" w:rsidR="00882784" w:rsidRP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 xml:space="preserve">Define the microbiological features of Bacillus </w:t>
            </w:r>
            <w:proofErr w:type="spellStart"/>
            <w:r w:rsidRPr="00882784">
              <w:rPr>
                <w:rFonts w:eastAsia="Times New Roman" w:cstheme="minorHAnsi"/>
                <w:lang w:eastAsia="tr-TR"/>
              </w:rPr>
              <w:t>anthracis</w:t>
            </w:r>
            <w:proofErr w:type="spellEnd"/>
            <w:r w:rsidRPr="00882784">
              <w:rPr>
                <w:rFonts w:eastAsia="Times New Roman" w:cstheme="minorHAnsi"/>
                <w:lang w:eastAsia="tr-TR"/>
              </w:rPr>
              <w:t xml:space="preserve"> bacteria.</w:t>
            </w:r>
          </w:p>
          <w:p w14:paraId="32D20A47" w14:textId="77777777" w:rsid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 xml:space="preserve">Explain the diseases caused by Bacillus </w:t>
            </w:r>
            <w:proofErr w:type="spellStart"/>
            <w:r w:rsidRPr="00882784">
              <w:rPr>
                <w:rFonts w:eastAsia="Times New Roman" w:cstheme="minorHAnsi"/>
                <w:lang w:eastAsia="tr-TR"/>
              </w:rPr>
              <w:t>anthracis</w:t>
            </w:r>
            <w:proofErr w:type="spellEnd"/>
            <w:r w:rsidRPr="00882784">
              <w:rPr>
                <w:rFonts w:eastAsia="Times New Roman" w:cstheme="minorHAnsi"/>
                <w:lang w:eastAsia="tr-TR"/>
              </w:rPr>
              <w:t xml:space="preserve"> and make differential diagnosis.</w:t>
            </w:r>
          </w:p>
          <w:p w14:paraId="64CA9342" w14:textId="77777777" w:rsidR="00882784" w:rsidRP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 xml:space="preserve">Define the microbiological features of </w:t>
            </w:r>
            <w:proofErr w:type="spellStart"/>
            <w:r w:rsidRPr="00882784">
              <w:rPr>
                <w:rFonts w:eastAsia="Times New Roman" w:cstheme="minorHAnsi"/>
                <w:lang w:eastAsia="tr-TR"/>
              </w:rPr>
              <w:t>Pasteurella</w:t>
            </w:r>
            <w:proofErr w:type="spellEnd"/>
            <w:r w:rsidRPr="00882784">
              <w:rPr>
                <w:rFonts w:eastAsia="Times New Roman" w:cstheme="minorHAnsi"/>
                <w:lang w:eastAsia="tr-TR"/>
              </w:rPr>
              <w:t xml:space="preserve"> </w:t>
            </w:r>
            <w:proofErr w:type="spellStart"/>
            <w:r w:rsidRPr="00882784">
              <w:rPr>
                <w:rFonts w:eastAsia="Times New Roman" w:cstheme="minorHAnsi"/>
                <w:lang w:eastAsia="tr-TR"/>
              </w:rPr>
              <w:t>multocida</w:t>
            </w:r>
            <w:proofErr w:type="spellEnd"/>
            <w:r w:rsidRPr="00882784">
              <w:rPr>
                <w:rFonts w:eastAsia="Times New Roman" w:cstheme="minorHAnsi"/>
                <w:lang w:eastAsia="tr-TR"/>
              </w:rPr>
              <w:t xml:space="preserve">, </w:t>
            </w:r>
            <w:proofErr w:type="spellStart"/>
            <w:r w:rsidRPr="00882784">
              <w:rPr>
                <w:rFonts w:eastAsia="Times New Roman" w:cstheme="minorHAnsi"/>
                <w:lang w:eastAsia="tr-TR"/>
              </w:rPr>
              <w:t>bartonella</w:t>
            </w:r>
            <w:proofErr w:type="spellEnd"/>
            <w:r w:rsidRPr="00882784">
              <w:rPr>
                <w:rFonts w:eastAsia="Times New Roman" w:cstheme="minorHAnsi"/>
                <w:lang w:eastAsia="tr-TR"/>
              </w:rPr>
              <w:t xml:space="preserve"> type bacteria.</w:t>
            </w:r>
          </w:p>
          <w:p w14:paraId="20EEADD3" w14:textId="77777777" w:rsid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 xml:space="preserve">Explain the diseases caused by </w:t>
            </w:r>
            <w:proofErr w:type="spellStart"/>
            <w:r w:rsidRPr="00882784">
              <w:rPr>
                <w:rFonts w:eastAsia="Times New Roman" w:cstheme="minorHAnsi"/>
                <w:lang w:eastAsia="tr-TR"/>
              </w:rPr>
              <w:t>Pasteurella</w:t>
            </w:r>
            <w:proofErr w:type="spellEnd"/>
            <w:r w:rsidRPr="00882784">
              <w:rPr>
                <w:rFonts w:eastAsia="Times New Roman" w:cstheme="minorHAnsi"/>
                <w:lang w:eastAsia="tr-TR"/>
              </w:rPr>
              <w:t xml:space="preserve"> </w:t>
            </w:r>
            <w:proofErr w:type="spellStart"/>
            <w:r w:rsidRPr="00882784">
              <w:rPr>
                <w:rFonts w:eastAsia="Times New Roman" w:cstheme="minorHAnsi"/>
                <w:lang w:eastAsia="tr-TR"/>
              </w:rPr>
              <w:t>multocida</w:t>
            </w:r>
            <w:proofErr w:type="spellEnd"/>
            <w:r w:rsidRPr="00882784">
              <w:rPr>
                <w:rFonts w:eastAsia="Times New Roman" w:cstheme="minorHAnsi"/>
                <w:lang w:eastAsia="tr-TR"/>
              </w:rPr>
              <w:t xml:space="preserve">, </w:t>
            </w:r>
            <w:proofErr w:type="spellStart"/>
            <w:r w:rsidRPr="00882784">
              <w:rPr>
                <w:rFonts w:eastAsia="Times New Roman" w:cstheme="minorHAnsi"/>
                <w:lang w:eastAsia="tr-TR"/>
              </w:rPr>
              <w:t>bartonella</w:t>
            </w:r>
            <w:proofErr w:type="spellEnd"/>
            <w:r w:rsidRPr="00882784">
              <w:rPr>
                <w:rFonts w:eastAsia="Times New Roman" w:cstheme="minorHAnsi"/>
                <w:lang w:eastAsia="tr-TR"/>
              </w:rPr>
              <w:t xml:space="preserve"> type bacteria and make differential diagnosis.</w:t>
            </w:r>
          </w:p>
          <w:p w14:paraId="1871F470" w14:textId="77777777" w:rsidR="00882784" w:rsidRP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Define the indications, immunization programs and vaccines for immunization of adults and elderly in risk group.</w:t>
            </w:r>
          </w:p>
          <w:p w14:paraId="38B902C7" w14:textId="77777777" w:rsid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Plan and advise on immunizations of adults and elderly at risk.</w:t>
            </w:r>
          </w:p>
          <w:p w14:paraId="4D06D825" w14:textId="77777777" w:rsidR="00882784" w:rsidRP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To understand pharmacologic changes associated with aging</w:t>
            </w:r>
          </w:p>
          <w:p w14:paraId="1A9EE6B9" w14:textId="77777777" w:rsidR="00882784" w:rsidRP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Define major drug groups mostly used in geriatric patients</w:t>
            </w:r>
          </w:p>
          <w:p w14:paraId="5D061488" w14:textId="77777777" w:rsidR="00882784" w:rsidRP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Define the adverse drug reactions in the elderly</w:t>
            </w:r>
          </w:p>
          <w:p w14:paraId="1738EEFA" w14:textId="35785335" w:rsid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D</w:t>
            </w:r>
            <w:r w:rsidR="00056585">
              <w:rPr>
                <w:rFonts w:eastAsia="Times New Roman" w:cstheme="minorHAnsi"/>
                <w:lang w:eastAsia="tr-TR"/>
              </w:rPr>
              <w:t>iscussing the practical aspects</w:t>
            </w:r>
            <w:r w:rsidRPr="00882784">
              <w:rPr>
                <w:rFonts w:eastAsia="Times New Roman" w:cstheme="minorHAnsi"/>
                <w:lang w:eastAsia="tr-TR"/>
              </w:rPr>
              <w:t xml:space="preserve"> of geriatric pharmacology</w:t>
            </w:r>
          </w:p>
          <w:p w14:paraId="1AB9DAC6" w14:textId="77777777" w:rsidR="00882784" w:rsidRP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Understand the concept of Rational Drug Use</w:t>
            </w:r>
          </w:p>
          <w:p w14:paraId="670AA629" w14:textId="77777777" w:rsidR="00882784" w:rsidRP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Explain the elements of Prescription</w:t>
            </w:r>
          </w:p>
          <w:p w14:paraId="1E9550A2" w14:textId="77777777" w:rsidR="00882784" w:rsidRP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Discuss the prescription errors and poor prescription writing</w:t>
            </w:r>
          </w:p>
          <w:p w14:paraId="6143133E" w14:textId="1D5F57A8" w:rsidR="00882784" w:rsidRP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 xml:space="preserve">Find drug information from the </w:t>
            </w:r>
            <w:r w:rsidR="00AC7AE9" w:rsidRPr="00882784">
              <w:rPr>
                <w:rFonts w:eastAsia="Times New Roman" w:cstheme="minorHAnsi"/>
                <w:lang w:eastAsia="tr-TR"/>
              </w:rPr>
              <w:t>updated</w:t>
            </w:r>
            <w:r w:rsidRPr="00882784">
              <w:rPr>
                <w:rFonts w:eastAsia="Times New Roman" w:cstheme="minorHAnsi"/>
                <w:lang w:eastAsia="tr-TR"/>
              </w:rPr>
              <w:t xml:space="preserve"> and reliable internet sources </w:t>
            </w:r>
          </w:p>
          <w:p w14:paraId="65461ACC" w14:textId="77777777" w:rsidR="00882784" w:rsidRP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Find the summary of product characteristics (</w:t>
            </w:r>
            <w:proofErr w:type="spellStart"/>
            <w:r w:rsidRPr="00882784">
              <w:rPr>
                <w:rFonts w:eastAsia="Times New Roman" w:cstheme="minorHAnsi"/>
                <w:lang w:eastAsia="tr-TR"/>
              </w:rPr>
              <w:t>spc</w:t>
            </w:r>
            <w:proofErr w:type="spellEnd"/>
            <w:r w:rsidRPr="00882784">
              <w:rPr>
                <w:rFonts w:eastAsia="Times New Roman" w:cstheme="minorHAnsi"/>
                <w:lang w:eastAsia="tr-TR"/>
              </w:rPr>
              <w:t>) of medicines in international websites and “</w:t>
            </w:r>
            <w:proofErr w:type="spellStart"/>
            <w:r w:rsidRPr="00882784">
              <w:rPr>
                <w:rFonts w:eastAsia="Times New Roman" w:cstheme="minorHAnsi"/>
                <w:i/>
                <w:lang w:eastAsia="tr-TR"/>
              </w:rPr>
              <w:t>kısa</w:t>
            </w:r>
            <w:proofErr w:type="spellEnd"/>
            <w:r w:rsidRPr="00882784">
              <w:rPr>
                <w:rFonts w:eastAsia="Times New Roman" w:cstheme="minorHAnsi"/>
                <w:i/>
                <w:lang w:eastAsia="tr-TR"/>
              </w:rPr>
              <w:t xml:space="preserve"> </w:t>
            </w:r>
            <w:proofErr w:type="spellStart"/>
            <w:r w:rsidRPr="00882784">
              <w:rPr>
                <w:rFonts w:eastAsia="Times New Roman" w:cstheme="minorHAnsi"/>
                <w:i/>
                <w:lang w:eastAsia="tr-TR"/>
              </w:rPr>
              <w:t>ürün</w:t>
            </w:r>
            <w:proofErr w:type="spellEnd"/>
            <w:r w:rsidRPr="00882784">
              <w:rPr>
                <w:rFonts w:eastAsia="Times New Roman" w:cstheme="minorHAnsi"/>
                <w:i/>
                <w:lang w:eastAsia="tr-TR"/>
              </w:rPr>
              <w:t xml:space="preserve"> </w:t>
            </w:r>
            <w:proofErr w:type="spellStart"/>
            <w:r w:rsidRPr="00882784">
              <w:rPr>
                <w:rFonts w:eastAsia="Times New Roman" w:cstheme="minorHAnsi"/>
                <w:i/>
                <w:lang w:eastAsia="tr-TR"/>
              </w:rPr>
              <w:t>bilgisi</w:t>
            </w:r>
            <w:proofErr w:type="spellEnd"/>
            <w:r w:rsidRPr="00882784">
              <w:rPr>
                <w:rFonts w:eastAsia="Times New Roman" w:cstheme="minorHAnsi"/>
                <w:lang w:eastAsia="tr-TR"/>
              </w:rPr>
              <w:t>” in Turkish websites</w:t>
            </w:r>
          </w:p>
          <w:p w14:paraId="6A7BA62F" w14:textId="77777777" w:rsidR="00882784" w:rsidRDefault="00882784" w:rsidP="00AB4FB0">
            <w:pPr>
              <w:pStyle w:val="ListeParagraf"/>
              <w:numPr>
                <w:ilvl w:val="0"/>
                <w:numId w:val="9"/>
              </w:numPr>
              <w:rPr>
                <w:rFonts w:eastAsia="Times New Roman" w:cstheme="minorHAnsi"/>
                <w:lang w:eastAsia="tr-TR"/>
              </w:rPr>
            </w:pPr>
            <w:r w:rsidRPr="00882784">
              <w:rPr>
                <w:rFonts w:eastAsia="Times New Roman" w:cstheme="minorHAnsi"/>
                <w:lang w:eastAsia="tr-TR"/>
              </w:rPr>
              <w:t>Write a rational prescription</w:t>
            </w:r>
          </w:p>
          <w:p w14:paraId="039F015B" w14:textId="77777777" w:rsidR="005E364D" w:rsidRPr="005E364D" w:rsidRDefault="005E364D" w:rsidP="00AB4FB0">
            <w:pPr>
              <w:pStyle w:val="ListeParagraf"/>
              <w:numPr>
                <w:ilvl w:val="0"/>
                <w:numId w:val="9"/>
              </w:numPr>
              <w:rPr>
                <w:rFonts w:eastAsia="Times New Roman" w:cstheme="minorHAnsi"/>
                <w:lang w:eastAsia="tr-TR"/>
              </w:rPr>
            </w:pPr>
            <w:r w:rsidRPr="005E364D">
              <w:rPr>
                <w:rFonts w:eastAsia="Times New Roman" w:cstheme="minorHAnsi"/>
                <w:lang w:eastAsia="tr-TR"/>
              </w:rPr>
              <w:t>Defining basic ethical principles in medical research</w:t>
            </w:r>
          </w:p>
          <w:p w14:paraId="0603A47A" w14:textId="1E753EA5" w:rsidR="005E364D" w:rsidRPr="005E364D" w:rsidRDefault="005E364D" w:rsidP="00AB4FB0">
            <w:pPr>
              <w:pStyle w:val="ListeParagraf"/>
              <w:numPr>
                <w:ilvl w:val="0"/>
                <w:numId w:val="9"/>
              </w:numPr>
              <w:rPr>
                <w:rFonts w:eastAsia="Times New Roman" w:cstheme="minorHAnsi"/>
                <w:lang w:eastAsia="tr-TR"/>
              </w:rPr>
            </w:pPr>
            <w:r w:rsidRPr="005E364D">
              <w:rPr>
                <w:rFonts w:eastAsia="Times New Roman" w:cstheme="minorHAnsi"/>
                <w:lang w:eastAsia="tr-TR"/>
              </w:rPr>
              <w:t>Avoiding breaching of ethical and legal norms in medical research</w:t>
            </w:r>
          </w:p>
          <w:p w14:paraId="54C99A6F" w14:textId="368AD839" w:rsidR="005E364D" w:rsidRPr="005E364D" w:rsidRDefault="005E364D" w:rsidP="00AB4FB0">
            <w:pPr>
              <w:pStyle w:val="ListeParagraf"/>
              <w:numPr>
                <w:ilvl w:val="0"/>
                <w:numId w:val="9"/>
              </w:numPr>
              <w:rPr>
                <w:rFonts w:eastAsia="Times New Roman" w:cstheme="minorHAnsi"/>
                <w:lang w:eastAsia="tr-TR"/>
              </w:rPr>
            </w:pPr>
            <w:r w:rsidRPr="005E364D">
              <w:rPr>
                <w:rFonts w:eastAsia="Times New Roman" w:cstheme="minorHAnsi"/>
                <w:lang w:eastAsia="tr-TR"/>
              </w:rPr>
              <w:t>Introducing international ethical regulations on medical research</w:t>
            </w:r>
          </w:p>
          <w:p w14:paraId="05E4D4A7" w14:textId="77777777" w:rsidR="00882784" w:rsidRDefault="005E364D" w:rsidP="00AB4FB0">
            <w:pPr>
              <w:pStyle w:val="ListeParagraf"/>
              <w:numPr>
                <w:ilvl w:val="0"/>
                <w:numId w:val="9"/>
              </w:numPr>
              <w:rPr>
                <w:rFonts w:eastAsia="Times New Roman" w:cstheme="minorHAnsi"/>
                <w:lang w:eastAsia="tr-TR"/>
              </w:rPr>
            </w:pPr>
            <w:r w:rsidRPr="005E364D">
              <w:rPr>
                <w:rFonts w:eastAsia="Times New Roman" w:cstheme="minorHAnsi"/>
                <w:lang w:eastAsia="tr-TR"/>
              </w:rPr>
              <w:t>Internalization of ethical – legal basic principles for biomedical research</w:t>
            </w:r>
          </w:p>
          <w:p w14:paraId="37841045" w14:textId="77777777" w:rsidR="005E364D" w:rsidRPr="005E364D" w:rsidRDefault="005E364D" w:rsidP="00AB4FB0">
            <w:pPr>
              <w:pStyle w:val="ListeParagraf"/>
              <w:numPr>
                <w:ilvl w:val="0"/>
                <w:numId w:val="9"/>
              </w:numPr>
              <w:rPr>
                <w:rFonts w:eastAsia="Times New Roman" w:cstheme="minorHAnsi"/>
                <w:lang w:eastAsia="tr-TR"/>
              </w:rPr>
            </w:pPr>
            <w:r w:rsidRPr="005E364D">
              <w:rPr>
                <w:rFonts w:eastAsia="Times New Roman" w:cstheme="minorHAnsi"/>
                <w:lang w:eastAsia="tr-TR"/>
              </w:rPr>
              <w:t>Describing the mutual relationships between health and culture</w:t>
            </w:r>
          </w:p>
          <w:p w14:paraId="6070F0DE" w14:textId="22D854D0" w:rsidR="005E364D" w:rsidRPr="005E364D" w:rsidRDefault="005E364D" w:rsidP="00AB4FB0">
            <w:pPr>
              <w:pStyle w:val="ListeParagraf"/>
              <w:numPr>
                <w:ilvl w:val="0"/>
                <w:numId w:val="9"/>
              </w:numPr>
              <w:rPr>
                <w:rFonts w:eastAsia="Times New Roman" w:cstheme="minorHAnsi"/>
                <w:lang w:eastAsia="tr-TR"/>
              </w:rPr>
            </w:pPr>
            <w:r w:rsidRPr="005E364D">
              <w:rPr>
                <w:rFonts w:eastAsia="Times New Roman" w:cstheme="minorHAnsi"/>
                <w:lang w:eastAsia="tr-TR"/>
              </w:rPr>
              <w:t>Understanding the contribution of Anthropology on medical sciences</w:t>
            </w:r>
          </w:p>
          <w:p w14:paraId="67D571A0" w14:textId="6D642BD8" w:rsidR="005E364D" w:rsidRPr="005E364D" w:rsidRDefault="005E364D" w:rsidP="00AB4FB0">
            <w:pPr>
              <w:pStyle w:val="ListeParagraf"/>
              <w:numPr>
                <w:ilvl w:val="0"/>
                <w:numId w:val="9"/>
              </w:numPr>
              <w:rPr>
                <w:rFonts w:eastAsia="Times New Roman" w:cstheme="minorHAnsi"/>
                <w:lang w:eastAsia="tr-TR"/>
              </w:rPr>
            </w:pPr>
            <w:r w:rsidRPr="005E364D">
              <w:rPr>
                <w:rFonts w:eastAsia="Times New Roman" w:cstheme="minorHAnsi"/>
                <w:lang w:eastAsia="tr-TR"/>
              </w:rPr>
              <w:t>Bridging Cultural issues and the medical anthropology discipline</w:t>
            </w:r>
          </w:p>
          <w:p w14:paraId="562BB59F" w14:textId="72EB5F63" w:rsidR="005E364D" w:rsidRDefault="00AC7AE9" w:rsidP="00AB4FB0">
            <w:pPr>
              <w:pStyle w:val="ListeParagraf"/>
              <w:numPr>
                <w:ilvl w:val="0"/>
                <w:numId w:val="9"/>
              </w:numPr>
              <w:rPr>
                <w:rFonts w:eastAsia="Times New Roman" w:cstheme="minorHAnsi"/>
                <w:lang w:eastAsia="tr-TR"/>
              </w:rPr>
            </w:pPr>
            <w:r w:rsidRPr="005E364D">
              <w:rPr>
                <w:rFonts w:eastAsia="Times New Roman" w:cstheme="minorHAnsi"/>
                <w:lang w:eastAsia="tr-TR"/>
              </w:rPr>
              <w:t>Realizing</w:t>
            </w:r>
            <w:r w:rsidR="005E364D" w:rsidRPr="005E364D">
              <w:rPr>
                <w:rFonts w:eastAsia="Times New Roman" w:cstheme="minorHAnsi"/>
                <w:lang w:eastAsia="tr-TR"/>
              </w:rPr>
              <w:t xml:space="preserve"> the ways in order to solve some cultural health problems by means of medical </w:t>
            </w:r>
            <w:r w:rsidR="005E364D">
              <w:rPr>
                <w:rFonts w:eastAsia="Times New Roman" w:cstheme="minorHAnsi"/>
                <w:lang w:eastAsia="tr-TR"/>
              </w:rPr>
              <w:t>anthropology</w:t>
            </w:r>
          </w:p>
          <w:p w14:paraId="61C7F47F" w14:textId="77777777" w:rsidR="005E364D" w:rsidRPr="005E364D" w:rsidRDefault="005E364D" w:rsidP="00AB4FB0">
            <w:pPr>
              <w:pStyle w:val="ListeParagraf"/>
              <w:numPr>
                <w:ilvl w:val="0"/>
                <w:numId w:val="9"/>
              </w:numPr>
              <w:rPr>
                <w:rFonts w:eastAsia="Times New Roman" w:cstheme="minorHAnsi"/>
                <w:lang w:eastAsia="tr-TR"/>
              </w:rPr>
            </w:pPr>
            <w:r w:rsidRPr="005E364D">
              <w:rPr>
                <w:rFonts w:eastAsia="Times New Roman" w:cstheme="minorHAnsi"/>
                <w:lang w:eastAsia="tr-TR"/>
              </w:rPr>
              <w:t xml:space="preserve">Defining and classifying accidents as of major categories </w:t>
            </w:r>
          </w:p>
          <w:p w14:paraId="4EFBA00D" w14:textId="62558A7D" w:rsidR="005E364D" w:rsidRPr="005E364D" w:rsidRDefault="005E364D" w:rsidP="00AB4FB0">
            <w:pPr>
              <w:pStyle w:val="ListeParagraf"/>
              <w:numPr>
                <w:ilvl w:val="0"/>
                <w:numId w:val="9"/>
              </w:numPr>
              <w:rPr>
                <w:rFonts w:eastAsia="Times New Roman" w:cstheme="minorHAnsi"/>
                <w:lang w:eastAsia="tr-TR"/>
              </w:rPr>
            </w:pPr>
            <w:r w:rsidRPr="005E364D">
              <w:rPr>
                <w:rFonts w:eastAsia="Times New Roman" w:cstheme="minorHAnsi"/>
                <w:lang w:eastAsia="tr-TR"/>
              </w:rPr>
              <w:t>Conceiving the relative share of accidents in general, among integrity of health problems</w:t>
            </w:r>
          </w:p>
          <w:p w14:paraId="2637EC7D" w14:textId="3453A3A4" w:rsidR="005E364D" w:rsidRPr="005E364D" w:rsidRDefault="005E364D" w:rsidP="00AB4FB0">
            <w:pPr>
              <w:pStyle w:val="ListeParagraf"/>
              <w:numPr>
                <w:ilvl w:val="0"/>
                <w:numId w:val="9"/>
              </w:numPr>
              <w:rPr>
                <w:rFonts w:eastAsia="Times New Roman" w:cstheme="minorHAnsi"/>
                <w:lang w:eastAsia="tr-TR"/>
              </w:rPr>
            </w:pPr>
            <w:r w:rsidRPr="005E364D">
              <w:rPr>
                <w:rFonts w:eastAsia="Times New Roman" w:cstheme="minorHAnsi"/>
                <w:lang w:eastAsia="tr-TR"/>
              </w:rPr>
              <w:t>Becoming an active partner for constructing a safer daily and Professional life in terms of accidents</w:t>
            </w:r>
          </w:p>
          <w:p w14:paraId="4A78421D" w14:textId="1E1C2634" w:rsidR="005E364D" w:rsidRPr="005E364D" w:rsidRDefault="005E364D" w:rsidP="00AB4FB0">
            <w:pPr>
              <w:pStyle w:val="ListeParagraf"/>
              <w:numPr>
                <w:ilvl w:val="0"/>
                <w:numId w:val="9"/>
              </w:numPr>
              <w:rPr>
                <w:rFonts w:eastAsia="Times New Roman" w:cstheme="minorHAnsi"/>
                <w:lang w:eastAsia="tr-TR"/>
              </w:rPr>
            </w:pPr>
            <w:r w:rsidRPr="005E364D">
              <w:rPr>
                <w:rFonts w:eastAsia="Times New Roman" w:cstheme="minorHAnsi"/>
                <w:lang w:eastAsia="tr-TR"/>
              </w:rPr>
              <w:t>Describing required precautions as an advocator both for general society and individuals</w:t>
            </w:r>
          </w:p>
          <w:p w14:paraId="6437A68D" w14:textId="77777777" w:rsidR="005E364D" w:rsidRDefault="005E364D" w:rsidP="00AB4FB0">
            <w:pPr>
              <w:pStyle w:val="ListeParagraf"/>
              <w:numPr>
                <w:ilvl w:val="0"/>
                <w:numId w:val="9"/>
              </w:numPr>
              <w:rPr>
                <w:rFonts w:eastAsia="Times New Roman" w:cstheme="minorHAnsi"/>
                <w:lang w:eastAsia="tr-TR"/>
              </w:rPr>
            </w:pPr>
            <w:r w:rsidRPr="005E364D">
              <w:rPr>
                <w:rFonts w:eastAsia="Times New Roman" w:cstheme="minorHAnsi"/>
                <w:lang w:eastAsia="tr-TR"/>
              </w:rPr>
              <w:t>Developing safety skills for a systematic approach for preventing from accidents as a whole</w:t>
            </w:r>
          </w:p>
          <w:p w14:paraId="247B8F1F" w14:textId="77777777" w:rsidR="00AB4FB0" w:rsidRPr="00882784" w:rsidRDefault="00AB4FB0" w:rsidP="00AB4FB0">
            <w:pPr>
              <w:pStyle w:val="ListeParagraf"/>
              <w:numPr>
                <w:ilvl w:val="0"/>
                <w:numId w:val="9"/>
              </w:numPr>
              <w:jc w:val="both"/>
              <w:rPr>
                <w:rFonts w:cstheme="minorHAnsi"/>
              </w:rPr>
            </w:pPr>
            <w:r w:rsidRPr="00882784">
              <w:rPr>
                <w:rFonts w:cstheme="minorHAnsi"/>
                <w:sz w:val="24"/>
                <w:szCs w:val="24"/>
                <w:lang w:val="en-GB"/>
              </w:rPr>
              <w:t xml:space="preserve">The aim of this course is present the legal aspects of climate migration and migration definitions also economic aspects of migration. In this sense it is aimed to present related multilateral international conventions on migration. </w:t>
            </w:r>
          </w:p>
          <w:p w14:paraId="332E5388" w14:textId="419E1E34" w:rsidR="00AB4FB0" w:rsidRPr="00882784" w:rsidRDefault="00AB4FB0" w:rsidP="00AB4FB0">
            <w:pPr>
              <w:pStyle w:val="ListeParagraf"/>
              <w:numPr>
                <w:ilvl w:val="0"/>
                <w:numId w:val="9"/>
              </w:numPr>
              <w:jc w:val="both"/>
              <w:rPr>
                <w:rFonts w:cstheme="minorHAnsi"/>
              </w:rPr>
            </w:pPr>
            <w:r w:rsidRPr="00882784">
              <w:rPr>
                <w:rFonts w:cstheme="minorHAnsi"/>
              </w:rPr>
              <w:t xml:space="preserve">To explain the </w:t>
            </w:r>
            <w:r w:rsidR="00AC7AE9">
              <w:rPr>
                <w:rFonts w:cstheme="minorHAnsi"/>
              </w:rPr>
              <w:t>physio-</w:t>
            </w:r>
            <w:r w:rsidR="00AC7AE9" w:rsidRPr="00882784">
              <w:rPr>
                <w:rFonts w:cstheme="minorHAnsi"/>
              </w:rPr>
              <w:t>pathological</w:t>
            </w:r>
            <w:r w:rsidRPr="00882784">
              <w:rPr>
                <w:rFonts w:cstheme="minorHAnsi"/>
              </w:rPr>
              <w:t xml:space="preserve"> features of single-gene Mendelian disorders that occur in adulthood and to pay attention to common genetically transmitted diseases in terms of public health.</w:t>
            </w:r>
          </w:p>
          <w:p w14:paraId="134755E3" w14:textId="77777777" w:rsidR="00AB4FB0" w:rsidRPr="00882784" w:rsidRDefault="00AB4FB0" w:rsidP="00AB4FB0">
            <w:pPr>
              <w:pStyle w:val="ListeParagraf"/>
              <w:numPr>
                <w:ilvl w:val="0"/>
                <w:numId w:val="9"/>
              </w:numPr>
              <w:jc w:val="both"/>
              <w:rPr>
                <w:rFonts w:cstheme="minorHAnsi"/>
              </w:rPr>
            </w:pPr>
            <w:r w:rsidRPr="00882784">
              <w:rPr>
                <w:rFonts w:cstheme="minorHAnsi"/>
              </w:rPr>
              <w:t xml:space="preserve">To be able to describe the microbiological features of Bacillus </w:t>
            </w:r>
            <w:proofErr w:type="spellStart"/>
            <w:r w:rsidRPr="00882784">
              <w:rPr>
                <w:rFonts w:cstheme="minorHAnsi"/>
              </w:rPr>
              <w:t>anthracis</w:t>
            </w:r>
            <w:proofErr w:type="spellEnd"/>
            <w:r w:rsidRPr="00882784">
              <w:rPr>
                <w:rFonts w:cstheme="minorHAnsi"/>
              </w:rPr>
              <w:t xml:space="preserve"> bacteria</w:t>
            </w:r>
          </w:p>
          <w:p w14:paraId="32B691E6" w14:textId="77777777" w:rsidR="00AB4FB0" w:rsidRPr="00882784" w:rsidRDefault="00AB4FB0" w:rsidP="00AB4FB0">
            <w:pPr>
              <w:pStyle w:val="ListeParagraf"/>
              <w:numPr>
                <w:ilvl w:val="0"/>
                <w:numId w:val="9"/>
              </w:numPr>
              <w:jc w:val="both"/>
              <w:rPr>
                <w:rFonts w:cstheme="minorHAnsi"/>
              </w:rPr>
            </w:pPr>
            <w:r w:rsidRPr="00882784">
              <w:rPr>
                <w:rFonts w:cstheme="minorHAnsi"/>
              </w:rPr>
              <w:t xml:space="preserve">To be able to explain the diseases caused by C bacillus </w:t>
            </w:r>
            <w:proofErr w:type="spellStart"/>
            <w:r w:rsidRPr="00882784">
              <w:rPr>
                <w:rFonts w:cstheme="minorHAnsi"/>
              </w:rPr>
              <w:t>anthracis</w:t>
            </w:r>
            <w:proofErr w:type="spellEnd"/>
            <w:r w:rsidRPr="00882784">
              <w:rPr>
                <w:rFonts w:cstheme="minorHAnsi"/>
              </w:rPr>
              <w:t xml:space="preserve"> and make differential diagnosis.</w:t>
            </w:r>
          </w:p>
          <w:p w14:paraId="2107F362" w14:textId="77777777" w:rsidR="00AB4FB0" w:rsidRPr="00882784" w:rsidRDefault="00AB4FB0" w:rsidP="00AB4FB0">
            <w:pPr>
              <w:pStyle w:val="ListeParagraf"/>
              <w:numPr>
                <w:ilvl w:val="0"/>
                <w:numId w:val="9"/>
              </w:numPr>
              <w:jc w:val="both"/>
              <w:rPr>
                <w:rFonts w:cstheme="minorHAnsi"/>
              </w:rPr>
            </w:pPr>
            <w:r w:rsidRPr="00882784">
              <w:rPr>
                <w:rFonts w:cstheme="minorHAnsi"/>
              </w:rPr>
              <w:t xml:space="preserve">To be able to describe the microbiological features of </w:t>
            </w:r>
            <w:proofErr w:type="spellStart"/>
            <w:r w:rsidRPr="00882784">
              <w:rPr>
                <w:rFonts w:cstheme="minorHAnsi"/>
              </w:rPr>
              <w:t>Pasteurella</w:t>
            </w:r>
            <w:proofErr w:type="spellEnd"/>
            <w:r w:rsidRPr="00882784">
              <w:rPr>
                <w:rFonts w:cstheme="minorHAnsi"/>
              </w:rPr>
              <w:t xml:space="preserve"> </w:t>
            </w:r>
            <w:proofErr w:type="spellStart"/>
            <w:r w:rsidRPr="00882784">
              <w:rPr>
                <w:rFonts w:cstheme="minorHAnsi"/>
              </w:rPr>
              <w:t>multocida</w:t>
            </w:r>
            <w:proofErr w:type="spellEnd"/>
            <w:r w:rsidRPr="00882784">
              <w:rPr>
                <w:rFonts w:cstheme="minorHAnsi"/>
              </w:rPr>
              <w:t xml:space="preserve">, </w:t>
            </w:r>
            <w:proofErr w:type="spellStart"/>
            <w:r w:rsidRPr="00882784">
              <w:rPr>
                <w:rFonts w:cstheme="minorHAnsi"/>
              </w:rPr>
              <w:t>bartonella</w:t>
            </w:r>
            <w:proofErr w:type="spellEnd"/>
            <w:r w:rsidRPr="00882784">
              <w:rPr>
                <w:rFonts w:cstheme="minorHAnsi"/>
              </w:rPr>
              <w:t xml:space="preserve"> type bacteria</w:t>
            </w:r>
          </w:p>
          <w:p w14:paraId="4910AD60" w14:textId="77777777" w:rsidR="00AB4FB0" w:rsidRPr="00882784" w:rsidRDefault="00AB4FB0" w:rsidP="00AB4FB0">
            <w:pPr>
              <w:pStyle w:val="ListeParagraf"/>
              <w:numPr>
                <w:ilvl w:val="0"/>
                <w:numId w:val="9"/>
              </w:numPr>
              <w:jc w:val="both"/>
              <w:rPr>
                <w:rFonts w:cstheme="minorHAnsi"/>
              </w:rPr>
            </w:pPr>
            <w:r w:rsidRPr="00882784">
              <w:rPr>
                <w:rFonts w:cstheme="minorHAnsi"/>
              </w:rPr>
              <w:t xml:space="preserve">To be able to explain and differential diagnosis of diseases caused by </w:t>
            </w:r>
            <w:proofErr w:type="spellStart"/>
            <w:r w:rsidRPr="00882784">
              <w:rPr>
                <w:rFonts w:cstheme="minorHAnsi"/>
              </w:rPr>
              <w:t>Pasteurella</w:t>
            </w:r>
            <w:proofErr w:type="spellEnd"/>
            <w:r w:rsidRPr="00882784">
              <w:rPr>
                <w:rFonts w:cstheme="minorHAnsi"/>
              </w:rPr>
              <w:t xml:space="preserve"> </w:t>
            </w:r>
            <w:proofErr w:type="spellStart"/>
            <w:r w:rsidRPr="00882784">
              <w:rPr>
                <w:rFonts w:cstheme="minorHAnsi"/>
              </w:rPr>
              <w:t>multocida</w:t>
            </w:r>
            <w:proofErr w:type="spellEnd"/>
            <w:r w:rsidRPr="00882784">
              <w:rPr>
                <w:rFonts w:cstheme="minorHAnsi"/>
              </w:rPr>
              <w:t xml:space="preserve">, </w:t>
            </w:r>
            <w:proofErr w:type="spellStart"/>
            <w:r w:rsidRPr="00882784">
              <w:rPr>
                <w:rFonts w:cstheme="minorHAnsi"/>
              </w:rPr>
              <w:t>bartonella</w:t>
            </w:r>
            <w:proofErr w:type="spellEnd"/>
            <w:r w:rsidRPr="00882784">
              <w:rPr>
                <w:rFonts w:cstheme="minorHAnsi"/>
              </w:rPr>
              <w:t xml:space="preserve"> type bacteria.</w:t>
            </w:r>
          </w:p>
          <w:p w14:paraId="1FD80D40" w14:textId="77777777" w:rsidR="00AB4FB0" w:rsidRPr="00882784" w:rsidRDefault="00AB4FB0" w:rsidP="00AB4FB0">
            <w:pPr>
              <w:pStyle w:val="ListeParagraf"/>
              <w:numPr>
                <w:ilvl w:val="0"/>
                <w:numId w:val="9"/>
              </w:numPr>
              <w:jc w:val="both"/>
              <w:rPr>
                <w:rFonts w:cstheme="minorHAnsi"/>
              </w:rPr>
            </w:pPr>
            <w:r w:rsidRPr="00882784">
              <w:rPr>
                <w:rFonts w:cstheme="minorHAnsi"/>
              </w:rPr>
              <w:lastRenderedPageBreak/>
              <w:t>To be able to define indications, immunization programs and vaccines for immunization of adults and elderly in risk group.</w:t>
            </w:r>
          </w:p>
          <w:p w14:paraId="3E810DC4" w14:textId="77777777" w:rsidR="00AB4FB0" w:rsidRPr="00882784" w:rsidRDefault="00AB4FB0" w:rsidP="00AB4FB0">
            <w:pPr>
              <w:pStyle w:val="ListeParagraf"/>
              <w:numPr>
                <w:ilvl w:val="0"/>
                <w:numId w:val="9"/>
              </w:numPr>
              <w:jc w:val="both"/>
              <w:rPr>
                <w:rFonts w:cstheme="minorHAnsi"/>
              </w:rPr>
            </w:pPr>
            <w:r w:rsidRPr="00882784">
              <w:rPr>
                <w:rFonts w:cstheme="minorHAnsi"/>
              </w:rPr>
              <w:t>To be able to plan and advise the immunization of adults and the elderly in the risk group</w:t>
            </w:r>
          </w:p>
          <w:p w14:paraId="77F9F6E9" w14:textId="77777777" w:rsidR="00AB4FB0" w:rsidRDefault="00AB4FB0" w:rsidP="00AB4FB0">
            <w:pPr>
              <w:pStyle w:val="ListeParagraf"/>
              <w:numPr>
                <w:ilvl w:val="0"/>
                <w:numId w:val="9"/>
              </w:numPr>
              <w:jc w:val="both"/>
              <w:rPr>
                <w:rFonts w:cstheme="minorHAnsi"/>
              </w:rPr>
            </w:pPr>
            <w:r>
              <w:rPr>
                <w:rFonts w:cstheme="minorHAnsi"/>
              </w:rPr>
              <w:t>To Understand Special Aspects</w:t>
            </w:r>
            <w:r w:rsidRPr="00882784">
              <w:rPr>
                <w:rFonts w:cstheme="minorHAnsi"/>
              </w:rPr>
              <w:t xml:space="preserve"> of Geriatric Pharmacology</w:t>
            </w:r>
          </w:p>
          <w:p w14:paraId="4B823943" w14:textId="1BA9EF01" w:rsidR="00AB4FB0" w:rsidRPr="00882784" w:rsidRDefault="00AB4FB0" w:rsidP="00AB4FB0">
            <w:pPr>
              <w:pStyle w:val="ListeParagraf"/>
              <w:numPr>
                <w:ilvl w:val="0"/>
                <w:numId w:val="9"/>
              </w:numPr>
              <w:jc w:val="both"/>
              <w:rPr>
                <w:rFonts w:cstheme="minorHAnsi"/>
              </w:rPr>
            </w:pPr>
            <w:r w:rsidRPr="005E364D">
              <w:rPr>
                <w:rFonts w:cstheme="minorHAnsi"/>
              </w:rPr>
              <w:t xml:space="preserve">To </w:t>
            </w:r>
            <w:r w:rsidR="003730C5">
              <w:rPr>
                <w:rFonts w:cstheme="minorHAnsi"/>
              </w:rPr>
              <w:t>Explain</w:t>
            </w:r>
            <w:r w:rsidRPr="005E364D">
              <w:rPr>
                <w:rFonts w:cstheme="minorHAnsi"/>
              </w:rPr>
              <w:t xml:space="preserve"> Rational Prescribing &amp; Prescription Writing</w:t>
            </w:r>
          </w:p>
          <w:p w14:paraId="7470674F" w14:textId="75A55EED" w:rsidR="005E364D" w:rsidRPr="00F62E3D" w:rsidRDefault="005E364D" w:rsidP="00AB4FB0">
            <w:pPr>
              <w:pStyle w:val="ListeParagraf"/>
              <w:ind w:left="360"/>
              <w:rPr>
                <w:rFonts w:eastAsia="Times New Roman" w:cstheme="minorHAnsi"/>
                <w:lang w:eastAsia="tr-TR"/>
              </w:rPr>
            </w:pPr>
          </w:p>
        </w:tc>
      </w:tr>
      <w:tr w:rsidR="00A409E0" w:rsidRPr="00CC34CD" w14:paraId="122450E5" w14:textId="77777777" w:rsidTr="00096553">
        <w:trPr>
          <w:trHeight w:val="127"/>
        </w:trPr>
        <w:tc>
          <w:tcPr>
            <w:tcW w:w="9067" w:type="dxa"/>
            <w:gridSpan w:val="3"/>
          </w:tcPr>
          <w:p w14:paraId="325D3AC6" w14:textId="614D928C" w:rsidR="00A409E0" w:rsidRPr="00C90FE2" w:rsidRDefault="00A409E0" w:rsidP="00A409E0">
            <w:pPr>
              <w:rPr>
                <w:rFonts w:cstheme="minorHAnsi"/>
                <w:b/>
              </w:rPr>
            </w:pPr>
            <w:r w:rsidRPr="00C90FE2">
              <w:rPr>
                <w:rFonts w:cstheme="minorHAnsi"/>
                <w:b/>
              </w:rPr>
              <w:lastRenderedPageBreak/>
              <w:t>RECOMMENDED BOOKS</w:t>
            </w:r>
          </w:p>
          <w:p w14:paraId="77FC0043" w14:textId="77777777" w:rsidR="00A409E0" w:rsidRPr="00CC34CD" w:rsidRDefault="00A409E0" w:rsidP="00A409E0">
            <w:pPr>
              <w:rPr>
                <w:rFonts w:cstheme="minorHAnsi"/>
                <w:b/>
                <w:highlight w:val="yellow"/>
              </w:rPr>
            </w:pPr>
          </w:p>
          <w:p w14:paraId="21267093" w14:textId="36A4C849" w:rsidR="00A409E0" w:rsidRPr="005E364D" w:rsidRDefault="00A409E0" w:rsidP="00A409E0">
            <w:pPr>
              <w:pStyle w:val="ListeParagraf"/>
              <w:numPr>
                <w:ilvl w:val="0"/>
                <w:numId w:val="12"/>
              </w:numPr>
              <w:jc w:val="both"/>
              <w:rPr>
                <w:rFonts w:cstheme="minorHAnsi"/>
              </w:rPr>
            </w:pPr>
            <w:r w:rsidRPr="00566B1C">
              <w:rPr>
                <w:rFonts w:cstheme="minorHAnsi"/>
              </w:rPr>
              <w:t xml:space="preserve">Cognitive Changes with Aging, Review, M.S. </w:t>
            </w:r>
            <w:proofErr w:type="spellStart"/>
            <w:r w:rsidRPr="00566B1C">
              <w:rPr>
                <w:rFonts w:cstheme="minorHAnsi"/>
              </w:rPr>
              <w:t>Baghel</w:t>
            </w:r>
            <w:proofErr w:type="spellEnd"/>
            <w:r w:rsidRPr="00566B1C">
              <w:rPr>
                <w:rFonts w:cstheme="minorHAnsi"/>
              </w:rPr>
              <w:t xml:space="preserve"> et al. Proc. Natl. Acad. Sci., India, Sect. B Biol. Sci. DOI 10.1007/s40011-017-0906-4</w:t>
            </w:r>
          </w:p>
          <w:p w14:paraId="2D7E7ABC" w14:textId="77777777" w:rsidR="002703E1" w:rsidRDefault="00A409E0" w:rsidP="002703E1">
            <w:pPr>
              <w:pStyle w:val="ListeParagraf"/>
              <w:numPr>
                <w:ilvl w:val="0"/>
                <w:numId w:val="12"/>
              </w:numPr>
              <w:jc w:val="both"/>
              <w:rPr>
                <w:rFonts w:cstheme="minorHAnsi"/>
              </w:rPr>
            </w:pPr>
            <w:r w:rsidRPr="00A409E0">
              <w:rPr>
                <w:rFonts w:cstheme="minorHAnsi"/>
              </w:rPr>
              <w:t xml:space="preserve">Understanding Alzheimer's Disease and Other Dementias, Dr. </w:t>
            </w:r>
            <w:proofErr w:type="spellStart"/>
            <w:r w:rsidRPr="00A409E0">
              <w:rPr>
                <w:rFonts w:cstheme="minorHAnsi"/>
              </w:rPr>
              <w:t>Nori</w:t>
            </w:r>
            <w:proofErr w:type="spellEnd"/>
            <w:r w:rsidRPr="00A409E0">
              <w:rPr>
                <w:rFonts w:cstheme="minorHAnsi"/>
              </w:rPr>
              <w:t xml:space="preserve"> Graham, Dr. James Warner. Published by Family Doctor Publications Limited</w:t>
            </w:r>
            <w:r w:rsidR="002703E1">
              <w:rPr>
                <w:rFonts w:cstheme="minorHAnsi"/>
              </w:rPr>
              <w:t xml:space="preserve"> </w:t>
            </w:r>
            <w:r w:rsidRPr="00A409E0">
              <w:rPr>
                <w:rFonts w:cstheme="minorHAnsi"/>
              </w:rPr>
              <w:t>in association with the British Medical Association</w:t>
            </w:r>
            <w:r w:rsidR="002703E1">
              <w:rPr>
                <w:rFonts w:cstheme="minorHAnsi"/>
              </w:rPr>
              <w:t xml:space="preserve"> </w:t>
            </w:r>
            <w:hyperlink r:id="rId6" w:history="1">
              <w:r w:rsidR="002703E1" w:rsidRPr="002703E1">
                <w:rPr>
                  <w:rStyle w:val="Kpr"/>
                  <w:rFonts w:cstheme="minorHAnsi"/>
                </w:rPr>
                <w:t>https://readingagency.org.uk/adults/FDP%20Alzheimers%20Disease%20ist%202x%20chapter.pdf</w:t>
              </w:r>
            </w:hyperlink>
          </w:p>
          <w:p w14:paraId="13F4F3B7" w14:textId="4720BC2D" w:rsidR="00A409E0" w:rsidRPr="002703E1" w:rsidRDefault="00A409E0" w:rsidP="002703E1">
            <w:pPr>
              <w:pStyle w:val="ListeParagraf"/>
              <w:numPr>
                <w:ilvl w:val="0"/>
                <w:numId w:val="12"/>
              </w:numPr>
              <w:jc w:val="both"/>
              <w:rPr>
                <w:rFonts w:cstheme="minorHAnsi"/>
              </w:rPr>
            </w:pPr>
            <w:r w:rsidRPr="002703E1">
              <w:rPr>
                <w:rFonts w:cstheme="minorHAnsi"/>
              </w:rPr>
              <w:t>Vulnerable Populations in the Context of Public Health Emergency Preparedness Planning and Response</w:t>
            </w:r>
            <w:r w:rsidR="002703E1">
              <w:rPr>
                <w:rFonts w:cstheme="minorHAnsi"/>
              </w:rPr>
              <w:t xml:space="preserve"> </w:t>
            </w:r>
            <w:hyperlink r:id="rId7" w:history="1">
              <w:r w:rsidR="002703E1" w:rsidRPr="009D2B5E">
                <w:rPr>
                  <w:rStyle w:val="Kpr"/>
                  <w:rFonts w:cstheme="minorHAnsi"/>
                </w:rPr>
                <w:t>https://oxfordmedicine.com/view/10.1093/med/9780190270742.001.0001/med-9780190270742-chapter-4</w:t>
              </w:r>
            </w:hyperlink>
            <w:r w:rsidR="002703E1">
              <w:rPr>
                <w:rFonts w:cstheme="minorHAnsi"/>
              </w:rPr>
              <w:t xml:space="preserve"> </w:t>
            </w:r>
          </w:p>
          <w:p w14:paraId="0506E9B0" w14:textId="7E5567A4" w:rsidR="00A409E0" w:rsidRPr="00566B1C" w:rsidRDefault="00A409E0" w:rsidP="002703E1">
            <w:pPr>
              <w:pStyle w:val="ListeParagraf"/>
              <w:numPr>
                <w:ilvl w:val="0"/>
                <w:numId w:val="12"/>
              </w:numPr>
              <w:rPr>
                <w:rFonts w:cstheme="minorHAnsi"/>
              </w:rPr>
            </w:pPr>
            <w:r w:rsidRPr="00566B1C">
              <w:rPr>
                <w:rFonts w:cstheme="minorHAnsi"/>
              </w:rPr>
              <w:t>Creating a Culture of Prevention in Occupational Safety and Health Practice</w:t>
            </w:r>
            <w:r w:rsidR="002703E1">
              <w:rPr>
                <w:rFonts w:cstheme="minorHAnsi"/>
              </w:rPr>
              <w:t xml:space="preserve"> </w:t>
            </w:r>
            <w:hyperlink r:id="rId8" w:history="1">
              <w:r w:rsidR="002703E1" w:rsidRPr="009D2B5E">
                <w:rPr>
                  <w:rStyle w:val="Kpr"/>
                  <w:rFonts w:cstheme="minorHAnsi"/>
                </w:rPr>
                <w:t>https://www.ncbi.nlm.nih.gov/pmc/articles/PMC4909854/</w:t>
              </w:r>
            </w:hyperlink>
            <w:r w:rsidR="002703E1">
              <w:rPr>
                <w:rFonts w:cstheme="minorHAnsi"/>
              </w:rPr>
              <w:t xml:space="preserve"> </w:t>
            </w:r>
          </w:p>
          <w:p w14:paraId="78FC5206" w14:textId="3C7FB37B" w:rsidR="00A409E0" w:rsidRPr="00566B1C" w:rsidRDefault="00A409E0" w:rsidP="002703E1">
            <w:pPr>
              <w:pStyle w:val="ListeParagraf"/>
              <w:numPr>
                <w:ilvl w:val="0"/>
                <w:numId w:val="12"/>
              </w:numPr>
              <w:rPr>
                <w:rFonts w:cstheme="minorHAnsi"/>
              </w:rPr>
            </w:pPr>
            <w:r w:rsidRPr="00566B1C">
              <w:rPr>
                <w:rFonts w:cstheme="minorHAnsi"/>
              </w:rPr>
              <w:t>Family and social aspects of substance use disorders and treatment</w:t>
            </w:r>
            <w:r w:rsidR="002703E1">
              <w:rPr>
                <w:rFonts w:cstheme="minorHAnsi"/>
              </w:rPr>
              <w:t xml:space="preserve"> </w:t>
            </w:r>
            <w:hyperlink r:id="rId9" w:history="1">
              <w:r w:rsidR="002703E1" w:rsidRPr="009D2B5E">
                <w:rPr>
                  <w:rStyle w:val="Kpr"/>
                  <w:rFonts w:cstheme="minorHAnsi"/>
                </w:rPr>
                <w:t>https://www.ncbi.nlm.nih.gov/pmc/articles/PMC4158844/</w:t>
              </w:r>
            </w:hyperlink>
            <w:r w:rsidR="002703E1">
              <w:rPr>
                <w:rFonts w:cstheme="minorHAnsi"/>
              </w:rPr>
              <w:t xml:space="preserve"> </w:t>
            </w:r>
          </w:p>
          <w:p w14:paraId="013878A7" w14:textId="7820E987" w:rsidR="002703E1" w:rsidRPr="00056585" w:rsidRDefault="00A409E0" w:rsidP="00D77EA4">
            <w:pPr>
              <w:pStyle w:val="ListeParagraf"/>
              <w:numPr>
                <w:ilvl w:val="0"/>
                <w:numId w:val="12"/>
              </w:numPr>
              <w:rPr>
                <w:rFonts w:cstheme="minorHAnsi"/>
              </w:rPr>
            </w:pPr>
            <w:r w:rsidRPr="00566B1C">
              <w:rPr>
                <w:rFonts w:cstheme="minorHAnsi"/>
              </w:rPr>
              <w:t>Epidemiology of Zoonotic Diseases in the United States: A Comprehensive Review</w:t>
            </w:r>
            <w:r w:rsidR="002703E1">
              <w:rPr>
                <w:rFonts w:cstheme="minorHAnsi"/>
              </w:rPr>
              <w:t xml:space="preserve"> </w:t>
            </w:r>
            <w:hyperlink r:id="rId10" w:history="1">
              <w:r w:rsidR="00056585" w:rsidRPr="00056585">
                <w:rPr>
                  <w:rStyle w:val="Kpr"/>
                  <w:rFonts w:cstheme="minorHAnsi"/>
                </w:rPr>
                <w:t>https://www.researchgate.net/publication/313270944_Epidemiology_of</w:t>
              </w:r>
            </w:hyperlink>
            <w:r w:rsidR="00D77EA4">
              <w:rPr>
                <w:rFonts w:cstheme="minorHAnsi"/>
              </w:rPr>
              <w:t xml:space="preserve">  </w:t>
            </w:r>
            <w:proofErr w:type="spellStart"/>
            <w:r w:rsidR="00056585" w:rsidRPr="00056585">
              <w:rPr>
                <w:rFonts w:cstheme="minorHAnsi"/>
              </w:rPr>
              <w:t>Zoonotic_Diseases_in_the_United_States_A_Comprehensive_Review</w:t>
            </w:r>
            <w:proofErr w:type="spellEnd"/>
          </w:p>
          <w:p w14:paraId="589086C6" w14:textId="77777777" w:rsidR="00A409E0" w:rsidRPr="00566B1C" w:rsidRDefault="00A409E0" w:rsidP="00A409E0">
            <w:pPr>
              <w:pStyle w:val="ListeParagraf"/>
              <w:numPr>
                <w:ilvl w:val="0"/>
                <w:numId w:val="12"/>
              </w:numPr>
              <w:jc w:val="both"/>
              <w:rPr>
                <w:rFonts w:cstheme="minorHAnsi"/>
              </w:rPr>
            </w:pPr>
            <w:r w:rsidRPr="00566B1C">
              <w:rPr>
                <w:rFonts w:cstheme="minorHAnsi"/>
              </w:rPr>
              <w:t>Patient Responsibilities, Health Care Workers Rights (for a Change)</w:t>
            </w:r>
          </w:p>
          <w:p w14:paraId="29C82DA7" w14:textId="1B1CE323" w:rsidR="00A409E0" w:rsidRPr="00566B1C" w:rsidRDefault="00A409E0" w:rsidP="00A409E0">
            <w:pPr>
              <w:pStyle w:val="ListeParagraf"/>
              <w:numPr>
                <w:ilvl w:val="0"/>
                <w:numId w:val="12"/>
              </w:numPr>
              <w:jc w:val="both"/>
              <w:rPr>
                <w:rFonts w:cstheme="minorHAnsi"/>
              </w:rPr>
            </w:pPr>
            <w:r w:rsidRPr="00566B1C">
              <w:rPr>
                <w:rFonts w:cstheme="minorHAnsi"/>
              </w:rPr>
              <w:t>RISKS TO HEALTH CARE WORKERS IN DEVELOPING COUNTRIES</w:t>
            </w:r>
            <w:r>
              <w:rPr>
                <w:rFonts w:cstheme="minorHAnsi"/>
              </w:rPr>
              <w:t xml:space="preserve"> </w:t>
            </w:r>
            <w:r w:rsidRPr="00566B1C">
              <w:rPr>
                <w:rFonts w:cstheme="minorHAnsi"/>
              </w:rPr>
              <w:t>Turkish Act #</w:t>
            </w:r>
            <w:proofErr w:type="gramStart"/>
            <w:r w:rsidRPr="00566B1C">
              <w:rPr>
                <w:rFonts w:cstheme="minorHAnsi"/>
              </w:rPr>
              <w:t>6331 :</w:t>
            </w:r>
            <w:proofErr w:type="gramEnd"/>
            <w:r w:rsidRPr="00566B1C">
              <w:rPr>
                <w:rFonts w:cstheme="minorHAnsi"/>
              </w:rPr>
              <w:t xml:space="preserve"> Occupational Health &amp; Safety Act (Official Gazette : 30.06.2012 No : 28339</w:t>
            </w:r>
          </w:p>
          <w:p w14:paraId="6578F86C" w14:textId="6E0D4FAA" w:rsidR="00A409E0" w:rsidRPr="00566B1C" w:rsidRDefault="00A409E0" w:rsidP="00A409E0">
            <w:pPr>
              <w:pStyle w:val="ListeParagraf"/>
              <w:numPr>
                <w:ilvl w:val="0"/>
                <w:numId w:val="12"/>
              </w:numPr>
              <w:jc w:val="both"/>
              <w:rPr>
                <w:rFonts w:cstheme="minorHAnsi"/>
              </w:rPr>
            </w:pPr>
            <w:r w:rsidRPr="00566B1C">
              <w:rPr>
                <w:rFonts w:cstheme="minorHAnsi"/>
              </w:rPr>
              <w:t xml:space="preserve">Health Effects of Radiation / </w:t>
            </w:r>
            <w:proofErr w:type="spellStart"/>
            <w:r w:rsidRPr="00566B1C">
              <w:rPr>
                <w:rFonts w:cstheme="minorHAnsi"/>
              </w:rPr>
              <w:t>CDC</w:t>
            </w:r>
            <w:r>
              <w:rPr>
                <w:rFonts w:cstheme="minorHAnsi"/>
              </w:rPr>
              <w:t>.</w:t>
            </w:r>
            <w:r w:rsidRPr="00566B1C">
              <w:rPr>
                <w:rFonts w:cstheme="minorHAnsi"/>
              </w:rPr>
              <w:t>Health</w:t>
            </w:r>
            <w:proofErr w:type="spellEnd"/>
            <w:r w:rsidRPr="00566B1C">
              <w:rPr>
                <w:rFonts w:cstheme="minorHAnsi"/>
              </w:rPr>
              <w:t xml:space="preserve"> effects of radiation and other health problems in the aftermath of nuclear accidents, with an emphasis on Fukushima / The LANCET</w:t>
            </w:r>
          </w:p>
          <w:p w14:paraId="4A9D9024" w14:textId="6C8BF502" w:rsidR="00A409E0" w:rsidRPr="00566B1C" w:rsidRDefault="00A409E0" w:rsidP="00A409E0">
            <w:pPr>
              <w:pStyle w:val="ListeParagraf"/>
              <w:numPr>
                <w:ilvl w:val="0"/>
                <w:numId w:val="12"/>
              </w:numPr>
              <w:jc w:val="both"/>
              <w:rPr>
                <w:rFonts w:cstheme="minorHAnsi"/>
              </w:rPr>
            </w:pPr>
            <w:r w:rsidRPr="00566B1C">
              <w:rPr>
                <w:rFonts w:cstheme="minorHAnsi"/>
              </w:rPr>
              <w:t xml:space="preserve">ILO </w:t>
            </w:r>
            <w:proofErr w:type="spellStart"/>
            <w:r w:rsidRPr="00566B1C">
              <w:rPr>
                <w:rFonts w:cstheme="minorHAnsi"/>
              </w:rPr>
              <w:t>Encylopedia</w:t>
            </w:r>
            <w:proofErr w:type="spellEnd"/>
            <w:r w:rsidRPr="00566B1C">
              <w:rPr>
                <w:rFonts w:cstheme="minorHAnsi"/>
              </w:rPr>
              <w:t xml:space="preserve">, 2015. The Nature and Effects of Noise </w:t>
            </w:r>
            <w:hyperlink r:id="rId11" w:history="1">
              <w:r w:rsidRPr="00566B1C">
                <w:rPr>
                  <w:rStyle w:val="Kpr"/>
                  <w:rFonts w:cstheme="minorHAnsi"/>
                </w:rPr>
                <w:t>https://www.iloencyclopaedia.org/part-vi-16255/noise</w:t>
              </w:r>
            </w:hyperlink>
          </w:p>
          <w:p w14:paraId="05EB89F2" w14:textId="2C3A5AB6" w:rsidR="00A409E0" w:rsidRDefault="00A409E0" w:rsidP="00056585">
            <w:pPr>
              <w:pStyle w:val="ListeParagraf"/>
              <w:numPr>
                <w:ilvl w:val="0"/>
                <w:numId w:val="12"/>
              </w:numPr>
              <w:rPr>
                <w:rFonts w:cstheme="minorHAnsi"/>
              </w:rPr>
            </w:pPr>
            <w:r w:rsidRPr="00566B1C">
              <w:rPr>
                <w:rFonts w:cstheme="minorHAnsi"/>
              </w:rPr>
              <w:t>Managing epidemics, Key facts about major deadly diseases, by WHO</w:t>
            </w:r>
            <w:r w:rsidR="00056585">
              <w:rPr>
                <w:rFonts w:cstheme="minorHAnsi"/>
              </w:rPr>
              <w:t xml:space="preserve"> </w:t>
            </w:r>
            <w:hyperlink r:id="rId12" w:history="1">
              <w:r w:rsidR="00056585" w:rsidRPr="009D2B5E">
                <w:rPr>
                  <w:rStyle w:val="Kpr"/>
                  <w:rFonts w:cstheme="minorHAnsi"/>
                </w:rPr>
                <w:t>https://www.who.int/publications/i/item/managing-epidemics-key-facts-about-major-deadly-diseases</w:t>
              </w:r>
            </w:hyperlink>
            <w:r w:rsidR="00056585">
              <w:rPr>
                <w:rFonts w:cstheme="minorHAnsi"/>
              </w:rPr>
              <w:t xml:space="preserve"> </w:t>
            </w:r>
          </w:p>
          <w:p w14:paraId="5A808DF8" w14:textId="77777777" w:rsidR="00A409E0" w:rsidRDefault="00A409E0" w:rsidP="00A409E0">
            <w:pPr>
              <w:pStyle w:val="ListeParagraf"/>
              <w:numPr>
                <w:ilvl w:val="0"/>
                <w:numId w:val="12"/>
              </w:numPr>
              <w:jc w:val="both"/>
              <w:rPr>
                <w:rFonts w:cstheme="minorHAnsi"/>
              </w:rPr>
            </w:pPr>
            <w:proofErr w:type="spellStart"/>
            <w:r w:rsidRPr="0054399C">
              <w:rPr>
                <w:rFonts w:cstheme="minorHAnsi"/>
              </w:rPr>
              <w:t>Mandell</w:t>
            </w:r>
            <w:proofErr w:type="spellEnd"/>
            <w:r w:rsidRPr="0054399C">
              <w:rPr>
                <w:rFonts w:cstheme="minorHAnsi"/>
              </w:rPr>
              <w:t xml:space="preserve">, Douglas, and Bennett's Principles and Practice of Infectious Diseases, 9th Edition, Bennett, JE, Dolin R, </w:t>
            </w:r>
            <w:proofErr w:type="spellStart"/>
            <w:r w:rsidRPr="0054399C">
              <w:rPr>
                <w:rFonts w:cstheme="minorHAnsi"/>
              </w:rPr>
              <w:t>Blaser</w:t>
            </w:r>
            <w:proofErr w:type="spellEnd"/>
            <w:r w:rsidRPr="0054399C">
              <w:rPr>
                <w:rFonts w:cstheme="minorHAnsi"/>
              </w:rPr>
              <w:t xml:space="preserve"> MJ. Elsevier, 2019</w:t>
            </w:r>
          </w:p>
          <w:p w14:paraId="5CAA813F" w14:textId="77777777" w:rsidR="00A409E0" w:rsidRPr="00A409E0" w:rsidRDefault="00A409E0" w:rsidP="00A409E0">
            <w:pPr>
              <w:pStyle w:val="ListeParagraf"/>
              <w:numPr>
                <w:ilvl w:val="0"/>
                <w:numId w:val="12"/>
              </w:numPr>
              <w:jc w:val="both"/>
              <w:rPr>
                <w:rFonts w:cstheme="minorHAnsi"/>
              </w:rPr>
            </w:pPr>
            <w:proofErr w:type="spellStart"/>
            <w:r w:rsidRPr="00A409E0">
              <w:rPr>
                <w:rFonts w:cstheme="minorHAnsi"/>
              </w:rPr>
              <w:t>O'Regan</w:t>
            </w:r>
            <w:proofErr w:type="spellEnd"/>
            <w:r w:rsidRPr="00A409E0">
              <w:rPr>
                <w:rFonts w:cstheme="minorHAnsi"/>
              </w:rPr>
              <w:t xml:space="preserve">, G., &amp; </w:t>
            </w:r>
            <w:proofErr w:type="spellStart"/>
            <w:r w:rsidRPr="00A409E0">
              <w:rPr>
                <w:rFonts w:cstheme="minorHAnsi"/>
              </w:rPr>
              <w:t>O'Regan</w:t>
            </w:r>
            <w:proofErr w:type="spellEnd"/>
            <w:r w:rsidRPr="00A409E0">
              <w:rPr>
                <w:rFonts w:cstheme="minorHAnsi"/>
              </w:rPr>
              <w:t>. (2008). A brief history of computing (pp. I-XIX). London: Springer.</w:t>
            </w:r>
          </w:p>
          <w:p w14:paraId="70278FD4" w14:textId="12842EA5" w:rsidR="00A409E0" w:rsidRPr="00A409E0" w:rsidRDefault="00A409E0" w:rsidP="00A409E0">
            <w:pPr>
              <w:pStyle w:val="ListeParagraf"/>
              <w:numPr>
                <w:ilvl w:val="0"/>
                <w:numId w:val="12"/>
              </w:numPr>
              <w:jc w:val="both"/>
              <w:rPr>
                <w:rFonts w:cstheme="minorHAnsi"/>
              </w:rPr>
            </w:pPr>
            <w:r w:rsidRPr="00A409E0">
              <w:rPr>
                <w:rFonts w:cstheme="minorHAnsi"/>
              </w:rPr>
              <w:t>Driscoll, K. (2012). From Punched Cards to" Big Data": A Social History of Database Populism. communication+ 1, 1(1), 1-33.</w:t>
            </w:r>
          </w:p>
          <w:p w14:paraId="13C33379" w14:textId="6A1F69D3" w:rsidR="00A409E0" w:rsidRPr="00A409E0" w:rsidRDefault="00A409E0" w:rsidP="00A409E0">
            <w:pPr>
              <w:pStyle w:val="ListeParagraf"/>
              <w:numPr>
                <w:ilvl w:val="0"/>
                <w:numId w:val="12"/>
              </w:numPr>
              <w:jc w:val="both"/>
              <w:rPr>
                <w:rFonts w:cstheme="minorHAnsi"/>
              </w:rPr>
            </w:pPr>
            <w:r w:rsidRPr="00A409E0">
              <w:rPr>
                <w:rFonts w:cstheme="minorHAnsi"/>
              </w:rPr>
              <w:t>Andreu-Perez, J., Poon, C. C., Merrifield, R. D., Wong, S. T., &amp; Yang, G. Z. (2015). Big data for health. IEEE journal of biomedical and health informatics, 19(4), 1193-1208.</w:t>
            </w:r>
          </w:p>
          <w:p w14:paraId="3571902A" w14:textId="7B14EFE8" w:rsidR="00A409E0" w:rsidRPr="00A409E0" w:rsidRDefault="00A409E0" w:rsidP="00A409E0">
            <w:pPr>
              <w:pStyle w:val="ListeParagraf"/>
              <w:numPr>
                <w:ilvl w:val="0"/>
                <w:numId w:val="12"/>
              </w:numPr>
              <w:jc w:val="both"/>
              <w:rPr>
                <w:rFonts w:cstheme="minorHAnsi"/>
              </w:rPr>
            </w:pPr>
            <w:r w:rsidRPr="00A409E0">
              <w:rPr>
                <w:rFonts w:cstheme="minorHAnsi"/>
              </w:rPr>
              <w:t xml:space="preserve">Thomason, J. (2021). </w:t>
            </w:r>
            <w:proofErr w:type="spellStart"/>
            <w:r w:rsidRPr="00A409E0">
              <w:rPr>
                <w:rFonts w:cstheme="minorHAnsi"/>
              </w:rPr>
              <w:t>MetaHealth</w:t>
            </w:r>
            <w:proofErr w:type="spellEnd"/>
            <w:r w:rsidRPr="00A409E0">
              <w:rPr>
                <w:rFonts w:cstheme="minorHAnsi"/>
              </w:rPr>
              <w:t xml:space="preserve">-How will the </w:t>
            </w:r>
            <w:proofErr w:type="spellStart"/>
            <w:r w:rsidRPr="00A409E0">
              <w:rPr>
                <w:rFonts w:cstheme="minorHAnsi"/>
              </w:rPr>
              <w:t>Metaverse</w:t>
            </w:r>
            <w:proofErr w:type="spellEnd"/>
            <w:r w:rsidRPr="00A409E0">
              <w:rPr>
                <w:rFonts w:cstheme="minorHAnsi"/>
              </w:rPr>
              <w:t xml:space="preserve"> Change Health </w:t>
            </w:r>
            <w:proofErr w:type="gramStart"/>
            <w:r w:rsidRPr="00A409E0">
              <w:rPr>
                <w:rFonts w:cstheme="minorHAnsi"/>
              </w:rPr>
              <w:t>Care?.</w:t>
            </w:r>
            <w:proofErr w:type="gramEnd"/>
            <w:r w:rsidRPr="00A409E0">
              <w:rPr>
                <w:rFonts w:cstheme="minorHAnsi"/>
              </w:rPr>
              <w:t xml:space="preserve"> Journal of </w:t>
            </w:r>
            <w:proofErr w:type="spellStart"/>
            <w:r w:rsidRPr="00A409E0">
              <w:rPr>
                <w:rFonts w:cstheme="minorHAnsi"/>
              </w:rPr>
              <w:t>Metaverse</w:t>
            </w:r>
            <w:proofErr w:type="spellEnd"/>
            <w:r w:rsidRPr="00A409E0">
              <w:rPr>
                <w:rFonts w:cstheme="minorHAnsi"/>
              </w:rPr>
              <w:t>, 1(1), 13-16.</w:t>
            </w:r>
          </w:p>
          <w:p w14:paraId="02A1986D" w14:textId="31E4DBFD" w:rsidR="00A409E0" w:rsidRPr="00A409E0" w:rsidRDefault="00A409E0" w:rsidP="00A409E0">
            <w:pPr>
              <w:pStyle w:val="ListeParagraf"/>
              <w:numPr>
                <w:ilvl w:val="0"/>
                <w:numId w:val="12"/>
              </w:numPr>
              <w:jc w:val="both"/>
              <w:rPr>
                <w:rFonts w:cstheme="minorHAnsi"/>
              </w:rPr>
            </w:pPr>
            <w:proofErr w:type="spellStart"/>
            <w:r w:rsidRPr="00A409E0">
              <w:rPr>
                <w:rFonts w:cstheme="minorHAnsi"/>
              </w:rPr>
              <w:t>Panch</w:t>
            </w:r>
            <w:proofErr w:type="spellEnd"/>
            <w:r w:rsidRPr="00A409E0">
              <w:rPr>
                <w:rFonts w:cstheme="minorHAnsi"/>
              </w:rPr>
              <w:t xml:space="preserve">, T., </w:t>
            </w:r>
            <w:proofErr w:type="spellStart"/>
            <w:r w:rsidRPr="00A409E0">
              <w:rPr>
                <w:rFonts w:cstheme="minorHAnsi"/>
              </w:rPr>
              <w:t>Szolovits</w:t>
            </w:r>
            <w:proofErr w:type="spellEnd"/>
            <w:r w:rsidRPr="00A409E0">
              <w:rPr>
                <w:rFonts w:cstheme="minorHAnsi"/>
              </w:rPr>
              <w:t xml:space="preserve">, P., &amp; </w:t>
            </w:r>
            <w:proofErr w:type="spellStart"/>
            <w:r w:rsidRPr="00A409E0">
              <w:rPr>
                <w:rFonts w:cstheme="minorHAnsi"/>
              </w:rPr>
              <w:t>Atun</w:t>
            </w:r>
            <w:proofErr w:type="spellEnd"/>
            <w:r w:rsidRPr="00A409E0">
              <w:rPr>
                <w:rFonts w:cstheme="minorHAnsi"/>
              </w:rPr>
              <w:t>, R. (2018). Artificial intelligence, machine learning and health systems. Journal of global health, 8(2).</w:t>
            </w:r>
          </w:p>
          <w:p w14:paraId="0AA86078" w14:textId="608ADFB0" w:rsidR="00A409E0" w:rsidRPr="00A409E0" w:rsidRDefault="00A409E0" w:rsidP="00A409E0">
            <w:pPr>
              <w:pStyle w:val="ListeParagraf"/>
              <w:numPr>
                <w:ilvl w:val="0"/>
                <w:numId w:val="12"/>
              </w:numPr>
              <w:jc w:val="both"/>
              <w:rPr>
                <w:rFonts w:cstheme="minorHAnsi"/>
              </w:rPr>
            </w:pPr>
            <w:proofErr w:type="spellStart"/>
            <w:r w:rsidRPr="00A409E0">
              <w:rPr>
                <w:rFonts w:cstheme="minorHAnsi"/>
              </w:rPr>
              <w:t>Udhan</w:t>
            </w:r>
            <w:proofErr w:type="spellEnd"/>
            <w:r w:rsidRPr="00A409E0">
              <w:rPr>
                <w:rFonts w:cstheme="minorHAnsi"/>
              </w:rPr>
              <w:t xml:space="preserve">, S., &amp; </w:t>
            </w:r>
            <w:proofErr w:type="spellStart"/>
            <w:r w:rsidRPr="00A409E0">
              <w:rPr>
                <w:rFonts w:cstheme="minorHAnsi"/>
              </w:rPr>
              <w:t>Patil</w:t>
            </w:r>
            <w:proofErr w:type="spellEnd"/>
            <w:r w:rsidRPr="00A409E0">
              <w:rPr>
                <w:rFonts w:cstheme="minorHAnsi"/>
              </w:rPr>
              <w:t>, B. (2021). A systematic review of Machine learning techniques for Heart disease prediction. International Journal of Next-Generation Computing, 12(2).</w:t>
            </w:r>
          </w:p>
          <w:p w14:paraId="4E0262C8" w14:textId="77777777" w:rsidR="00A409E0" w:rsidRPr="00A409E0" w:rsidRDefault="00A409E0" w:rsidP="00A409E0">
            <w:pPr>
              <w:pStyle w:val="ListeParagraf"/>
              <w:numPr>
                <w:ilvl w:val="0"/>
                <w:numId w:val="12"/>
              </w:numPr>
              <w:jc w:val="both"/>
              <w:rPr>
                <w:rFonts w:cstheme="minorHAnsi"/>
              </w:rPr>
            </w:pPr>
            <w:proofErr w:type="spellStart"/>
            <w:r w:rsidRPr="00A409E0">
              <w:rPr>
                <w:rFonts w:cstheme="minorHAnsi"/>
              </w:rPr>
              <w:t>Verma</w:t>
            </w:r>
            <w:proofErr w:type="spellEnd"/>
            <w:r w:rsidRPr="00A409E0">
              <w:rPr>
                <w:rFonts w:cstheme="minorHAnsi"/>
              </w:rPr>
              <w:t xml:space="preserve">, N., Singh, S., &amp; Prasad, D. (2021). A Review on existing </w:t>
            </w:r>
            <w:proofErr w:type="spellStart"/>
            <w:r w:rsidRPr="00A409E0">
              <w:rPr>
                <w:rFonts w:cstheme="minorHAnsi"/>
              </w:rPr>
              <w:t>IoT</w:t>
            </w:r>
            <w:proofErr w:type="spellEnd"/>
            <w:r w:rsidRPr="00A409E0">
              <w:rPr>
                <w:rFonts w:cstheme="minorHAnsi"/>
              </w:rPr>
              <w:t xml:space="preserve"> Architecture and Communication Protocols used in Healthcare Monitoring System. Journal of The Institution of Engineers (India): Series B, 1-13.</w:t>
            </w:r>
            <w:r>
              <w:t xml:space="preserve"> </w:t>
            </w:r>
          </w:p>
          <w:p w14:paraId="0F834AFA" w14:textId="3F44D093" w:rsidR="00A409E0" w:rsidRPr="00A409E0" w:rsidRDefault="00A409E0" w:rsidP="00A409E0">
            <w:pPr>
              <w:pStyle w:val="ListeParagraf"/>
              <w:numPr>
                <w:ilvl w:val="0"/>
                <w:numId w:val="12"/>
              </w:numPr>
              <w:jc w:val="both"/>
              <w:rPr>
                <w:rFonts w:cstheme="minorHAnsi"/>
              </w:rPr>
            </w:pPr>
            <w:r w:rsidRPr="00A409E0">
              <w:rPr>
                <w:rFonts w:cstheme="minorHAnsi"/>
              </w:rPr>
              <w:t xml:space="preserve">Screening </w:t>
            </w:r>
            <w:proofErr w:type="spellStart"/>
            <w:r w:rsidRPr="00A409E0">
              <w:rPr>
                <w:rFonts w:cstheme="minorHAnsi"/>
              </w:rPr>
              <w:t>programmes</w:t>
            </w:r>
            <w:proofErr w:type="spellEnd"/>
            <w:r w:rsidRPr="00A409E0">
              <w:rPr>
                <w:rFonts w:cstheme="minorHAnsi"/>
              </w:rPr>
              <w:t xml:space="preserve">: a short guide. Increase effectiveness, maximize benefits and minimize harm. Copenhagen: WHO Regional Office for Europe; 2020. </w:t>
            </w:r>
            <w:proofErr w:type="spellStart"/>
            <w:r w:rsidRPr="00A409E0">
              <w:rPr>
                <w:rFonts w:cstheme="minorHAnsi"/>
              </w:rPr>
              <w:t>Licence</w:t>
            </w:r>
            <w:proofErr w:type="spellEnd"/>
            <w:r w:rsidRPr="00A409E0">
              <w:rPr>
                <w:rFonts w:cstheme="minorHAnsi"/>
              </w:rPr>
              <w:t>: CC BY-NC-SA 3.0 IGO</w:t>
            </w:r>
          </w:p>
          <w:p w14:paraId="37DA2089" w14:textId="43E043EB" w:rsidR="00A409E0" w:rsidRDefault="00A409E0" w:rsidP="00A409E0">
            <w:pPr>
              <w:pStyle w:val="ListeParagraf"/>
              <w:numPr>
                <w:ilvl w:val="0"/>
                <w:numId w:val="12"/>
              </w:numPr>
              <w:jc w:val="both"/>
              <w:rPr>
                <w:rFonts w:cstheme="minorHAnsi"/>
              </w:rPr>
            </w:pPr>
            <w:r w:rsidRPr="00A409E0">
              <w:rPr>
                <w:rFonts w:cstheme="minorHAnsi"/>
              </w:rPr>
              <w:lastRenderedPageBreak/>
              <w:t xml:space="preserve">Screening. Textbook of Family Medicine Eighth </w:t>
            </w:r>
            <w:proofErr w:type="spellStart"/>
            <w:r w:rsidRPr="00A409E0">
              <w:rPr>
                <w:rFonts w:cstheme="minorHAnsi"/>
              </w:rPr>
              <w:t>ed</w:t>
            </w:r>
            <w:proofErr w:type="spellEnd"/>
            <w:r w:rsidRPr="00A409E0">
              <w:rPr>
                <w:rFonts w:cstheme="minorHAnsi"/>
              </w:rPr>
              <w:t xml:space="preserve"> </w:t>
            </w:r>
            <w:proofErr w:type="spellStart"/>
            <w:r w:rsidRPr="00A409E0">
              <w:rPr>
                <w:rFonts w:cstheme="minorHAnsi"/>
              </w:rPr>
              <w:t>Rakel</w:t>
            </w:r>
            <w:proofErr w:type="spellEnd"/>
            <w:r w:rsidRPr="00A409E0">
              <w:rPr>
                <w:rFonts w:cstheme="minorHAnsi"/>
              </w:rPr>
              <w:t xml:space="preserve"> RE, </w:t>
            </w:r>
            <w:proofErr w:type="spellStart"/>
            <w:r w:rsidRPr="00A409E0">
              <w:rPr>
                <w:rFonts w:cstheme="minorHAnsi"/>
              </w:rPr>
              <w:t>Rakel</w:t>
            </w:r>
            <w:proofErr w:type="spellEnd"/>
            <w:r w:rsidRPr="00A409E0">
              <w:rPr>
                <w:rFonts w:cstheme="minorHAnsi"/>
              </w:rPr>
              <w:t xml:space="preserve"> DP </w:t>
            </w:r>
            <w:proofErr w:type="spellStart"/>
            <w:proofErr w:type="gramStart"/>
            <w:r w:rsidRPr="00A409E0">
              <w:rPr>
                <w:rFonts w:cstheme="minorHAnsi"/>
              </w:rPr>
              <w:t>eds.Elsevier</w:t>
            </w:r>
            <w:proofErr w:type="spellEnd"/>
            <w:proofErr w:type="gramEnd"/>
            <w:r w:rsidRPr="00A409E0">
              <w:rPr>
                <w:rFonts w:cstheme="minorHAnsi"/>
              </w:rPr>
              <w:t xml:space="preserve"> Saunders Philadelphia p:74.</w:t>
            </w:r>
          </w:p>
          <w:p w14:paraId="651B8D8A" w14:textId="1AF37665" w:rsidR="007A2034" w:rsidRPr="007A2034" w:rsidRDefault="00F62E3D" w:rsidP="007A2034">
            <w:pPr>
              <w:pStyle w:val="ListeParagraf"/>
              <w:numPr>
                <w:ilvl w:val="0"/>
                <w:numId w:val="12"/>
              </w:numPr>
              <w:jc w:val="both"/>
              <w:rPr>
                <w:rFonts w:cstheme="minorHAnsi"/>
              </w:rPr>
            </w:pPr>
            <w:r w:rsidRPr="00F62E3D">
              <w:rPr>
                <w:rFonts w:cstheme="minorHAnsi"/>
              </w:rPr>
              <w:t xml:space="preserve">Robbins Basic Pathology Tenth Ed., 2018 by Elsevier </w:t>
            </w:r>
            <w:proofErr w:type="spellStart"/>
            <w:r w:rsidRPr="00F62E3D">
              <w:rPr>
                <w:rFonts w:cstheme="minorHAnsi"/>
              </w:rPr>
              <w:t>Inc</w:t>
            </w:r>
            <w:proofErr w:type="spellEnd"/>
            <w:r w:rsidRPr="00F62E3D">
              <w:rPr>
                <w:rFonts w:cstheme="minorHAnsi"/>
              </w:rPr>
              <w:t xml:space="preserve"> Vinay Kumar, MBBS, MD, </w:t>
            </w:r>
            <w:proofErr w:type="spellStart"/>
            <w:r w:rsidRPr="00F62E3D">
              <w:rPr>
                <w:rFonts w:cstheme="minorHAnsi"/>
              </w:rPr>
              <w:t>FRCPath</w:t>
            </w:r>
            <w:proofErr w:type="spellEnd"/>
            <w:r w:rsidRPr="00F62E3D">
              <w:rPr>
                <w:rFonts w:cstheme="minorHAnsi"/>
              </w:rPr>
              <w:t xml:space="preserve">., </w:t>
            </w:r>
            <w:proofErr w:type="spellStart"/>
            <w:r w:rsidRPr="00F62E3D">
              <w:rPr>
                <w:rFonts w:cstheme="minorHAnsi"/>
              </w:rPr>
              <w:t>Abul</w:t>
            </w:r>
            <w:proofErr w:type="spellEnd"/>
            <w:r w:rsidRPr="00F62E3D">
              <w:rPr>
                <w:rFonts w:cstheme="minorHAnsi"/>
              </w:rPr>
              <w:t xml:space="preserve"> K. Abbas, MBBS, Jon C. Aster, MD, PhD</w:t>
            </w:r>
            <w:r w:rsidR="007A2034">
              <w:t xml:space="preserve"> </w:t>
            </w:r>
            <w:r w:rsidR="007A2034" w:rsidRPr="007A2034">
              <w:rPr>
                <w:rFonts w:cstheme="minorHAnsi"/>
              </w:rPr>
              <w:t xml:space="preserve">Understanding </w:t>
            </w:r>
            <w:r w:rsidR="005E364D" w:rsidRPr="007A2034">
              <w:rPr>
                <w:rFonts w:cstheme="minorHAnsi"/>
              </w:rPr>
              <w:t>Pathophysiology</w:t>
            </w:r>
            <w:r w:rsidR="007A2034" w:rsidRPr="007A2034">
              <w:rPr>
                <w:rFonts w:cstheme="minorHAnsi"/>
              </w:rPr>
              <w:t xml:space="preserve"> First </w:t>
            </w:r>
            <w:proofErr w:type="spellStart"/>
            <w:r w:rsidR="007A2034" w:rsidRPr="007A2034">
              <w:rPr>
                <w:rFonts w:cstheme="minorHAnsi"/>
              </w:rPr>
              <w:t>canadian</w:t>
            </w:r>
            <w:proofErr w:type="spellEnd"/>
            <w:r w:rsidR="007A2034" w:rsidRPr="007A2034">
              <w:rPr>
                <w:rFonts w:cstheme="minorHAnsi"/>
              </w:rPr>
              <w:t xml:space="preserve"> Ed. 2018 by Elsevier Inc.  Sue </w:t>
            </w:r>
            <w:proofErr w:type="spellStart"/>
            <w:r w:rsidR="007A2034" w:rsidRPr="007A2034">
              <w:rPr>
                <w:rFonts w:cstheme="minorHAnsi"/>
              </w:rPr>
              <w:t>Huether</w:t>
            </w:r>
            <w:proofErr w:type="spellEnd"/>
            <w:r w:rsidR="007A2034" w:rsidRPr="007A2034">
              <w:rPr>
                <w:rFonts w:cstheme="minorHAnsi"/>
              </w:rPr>
              <w:t xml:space="preserve">; Kelly </w:t>
            </w:r>
            <w:proofErr w:type="spellStart"/>
            <w:r w:rsidR="007A2034" w:rsidRPr="007A2034">
              <w:rPr>
                <w:rFonts w:cstheme="minorHAnsi"/>
              </w:rPr>
              <w:t>PowerKean</w:t>
            </w:r>
            <w:proofErr w:type="spellEnd"/>
            <w:r w:rsidR="007A2034" w:rsidRPr="007A2034">
              <w:rPr>
                <w:rFonts w:cstheme="minorHAnsi"/>
              </w:rPr>
              <w:t xml:space="preserve">; Mohamed </w:t>
            </w:r>
            <w:proofErr w:type="spellStart"/>
            <w:r w:rsidR="007A2034" w:rsidRPr="007A2034">
              <w:rPr>
                <w:rFonts w:cstheme="minorHAnsi"/>
              </w:rPr>
              <w:t>ElHussein</w:t>
            </w:r>
            <w:proofErr w:type="spellEnd"/>
          </w:p>
          <w:p w14:paraId="6D11DB32" w14:textId="1E237C1E" w:rsidR="007A2034" w:rsidRPr="007A2034" w:rsidRDefault="007A2034" w:rsidP="007A2034">
            <w:pPr>
              <w:pStyle w:val="ListeParagraf"/>
              <w:numPr>
                <w:ilvl w:val="0"/>
                <w:numId w:val="12"/>
              </w:numPr>
              <w:jc w:val="both"/>
              <w:rPr>
                <w:rFonts w:cstheme="minorHAnsi"/>
              </w:rPr>
            </w:pPr>
            <w:r w:rsidRPr="007A2034">
              <w:rPr>
                <w:rFonts w:cstheme="minorHAnsi"/>
              </w:rPr>
              <w:t>Pathophysiology of Diseases: An introduction in clinical medicine 8 ed. 2019 by McGraw-Hill Education; Lange Inc. Gary D. Hammer, MD, PhD Stephen J. McPhee, MD</w:t>
            </w:r>
          </w:p>
          <w:p w14:paraId="6112F4DD" w14:textId="786DB551" w:rsidR="007A2034" w:rsidRPr="007A2034" w:rsidRDefault="007A2034" w:rsidP="007A2034">
            <w:pPr>
              <w:pStyle w:val="ListeParagraf"/>
              <w:numPr>
                <w:ilvl w:val="0"/>
                <w:numId w:val="12"/>
              </w:numPr>
              <w:jc w:val="both"/>
              <w:rPr>
                <w:rFonts w:cstheme="minorHAnsi"/>
              </w:rPr>
            </w:pPr>
            <w:r w:rsidRPr="007A2034">
              <w:rPr>
                <w:rFonts w:cstheme="minorHAnsi"/>
              </w:rPr>
              <w:t xml:space="preserve">Pathophysiology: The biologic basis for diseases in adults and children 8th ed. 2019 by Elsevier Inc. Kathryn L. </w:t>
            </w:r>
            <w:proofErr w:type="spellStart"/>
            <w:r w:rsidRPr="007A2034">
              <w:rPr>
                <w:rFonts w:cstheme="minorHAnsi"/>
              </w:rPr>
              <w:t>McCance</w:t>
            </w:r>
            <w:proofErr w:type="spellEnd"/>
            <w:r w:rsidRPr="007A2034">
              <w:rPr>
                <w:rFonts w:cstheme="minorHAnsi"/>
              </w:rPr>
              <w:t xml:space="preserve">, MS, PhD Sue E. </w:t>
            </w:r>
            <w:proofErr w:type="spellStart"/>
            <w:r w:rsidRPr="007A2034">
              <w:rPr>
                <w:rFonts w:cstheme="minorHAnsi"/>
              </w:rPr>
              <w:t>Huether</w:t>
            </w:r>
            <w:proofErr w:type="spellEnd"/>
            <w:r w:rsidRPr="007A2034">
              <w:rPr>
                <w:rFonts w:cstheme="minorHAnsi"/>
              </w:rPr>
              <w:t xml:space="preserve">, MS, PhD Valentına L. </w:t>
            </w:r>
            <w:proofErr w:type="spellStart"/>
            <w:r w:rsidRPr="007A2034">
              <w:rPr>
                <w:rFonts w:cstheme="minorHAnsi"/>
              </w:rPr>
              <w:t>Brashers</w:t>
            </w:r>
            <w:proofErr w:type="spellEnd"/>
            <w:r w:rsidRPr="007A2034">
              <w:rPr>
                <w:rFonts w:cstheme="minorHAnsi"/>
              </w:rPr>
              <w:t>, Neal S. Rote, PhD</w:t>
            </w:r>
          </w:p>
          <w:p w14:paraId="28B0DA3F" w14:textId="77777777" w:rsidR="00A409E0" w:rsidRDefault="007A2034" w:rsidP="007A2034">
            <w:pPr>
              <w:pStyle w:val="ListeParagraf"/>
              <w:numPr>
                <w:ilvl w:val="0"/>
                <w:numId w:val="12"/>
              </w:numPr>
              <w:jc w:val="both"/>
              <w:rPr>
                <w:rFonts w:cstheme="minorHAnsi"/>
              </w:rPr>
            </w:pPr>
            <w:r w:rsidRPr="007A2034">
              <w:rPr>
                <w:rFonts w:cstheme="minorHAnsi"/>
              </w:rPr>
              <w:t xml:space="preserve">Rapid Review Pathology, Fifth Edition 2019 by Elsevier, Inc. Edward F. </w:t>
            </w:r>
            <w:proofErr w:type="spellStart"/>
            <w:r w:rsidRPr="007A2034">
              <w:rPr>
                <w:rFonts w:cstheme="minorHAnsi"/>
              </w:rPr>
              <w:t>Goljan</w:t>
            </w:r>
            <w:proofErr w:type="spellEnd"/>
            <w:r w:rsidRPr="007A2034">
              <w:rPr>
                <w:rFonts w:cstheme="minorHAnsi"/>
              </w:rPr>
              <w:t>, MD</w:t>
            </w:r>
          </w:p>
          <w:p w14:paraId="67069A8F" w14:textId="5AF44370" w:rsidR="00882784" w:rsidRPr="00882784" w:rsidRDefault="00882784" w:rsidP="00882784">
            <w:pPr>
              <w:pStyle w:val="ListeParagraf"/>
              <w:numPr>
                <w:ilvl w:val="0"/>
                <w:numId w:val="12"/>
              </w:numPr>
              <w:jc w:val="both"/>
              <w:rPr>
                <w:rFonts w:cstheme="minorHAnsi"/>
              </w:rPr>
            </w:pPr>
            <w:proofErr w:type="spellStart"/>
            <w:r w:rsidRPr="00882784">
              <w:rPr>
                <w:rFonts w:cstheme="minorHAnsi"/>
              </w:rPr>
              <w:t>Katzung</w:t>
            </w:r>
            <w:proofErr w:type="spellEnd"/>
            <w:r w:rsidRPr="00882784">
              <w:rPr>
                <w:rFonts w:cstheme="minorHAnsi"/>
              </w:rPr>
              <w:t xml:space="preserve">, B.G., </w:t>
            </w:r>
            <w:proofErr w:type="spellStart"/>
            <w:r w:rsidRPr="00882784">
              <w:rPr>
                <w:rFonts w:cstheme="minorHAnsi"/>
              </w:rPr>
              <w:t>Vanderah</w:t>
            </w:r>
            <w:proofErr w:type="spellEnd"/>
            <w:r w:rsidRPr="00882784">
              <w:rPr>
                <w:rFonts w:cstheme="minorHAnsi"/>
              </w:rPr>
              <w:t xml:space="preserve"> T,</w:t>
            </w:r>
            <w:r w:rsidR="005E364D">
              <w:rPr>
                <w:rFonts w:cstheme="minorHAnsi"/>
              </w:rPr>
              <w:t xml:space="preserve"> </w:t>
            </w:r>
            <w:r w:rsidRPr="00882784">
              <w:rPr>
                <w:rFonts w:cstheme="minorHAnsi"/>
              </w:rPr>
              <w:t xml:space="preserve">W., Basic &amp;Clinical Pharmacology,15th Ed., 2021, </w:t>
            </w:r>
            <w:proofErr w:type="spellStart"/>
            <w:r w:rsidRPr="00882784">
              <w:rPr>
                <w:rFonts w:cstheme="minorHAnsi"/>
              </w:rPr>
              <w:t>McGrawHill</w:t>
            </w:r>
            <w:proofErr w:type="spellEnd"/>
            <w:r w:rsidRPr="00882784">
              <w:rPr>
                <w:rFonts w:cstheme="minorHAnsi"/>
              </w:rPr>
              <w:t xml:space="preserve"> Lange, New York</w:t>
            </w:r>
          </w:p>
          <w:p w14:paraId="03645A29" w14:textId="77777777" w:rsidR="00882784" w:rsidRPr="00882784" w:rsidRDefault="00882784" w:rsidP="00882784">
            <w:pPr>
              <w:pStyle w:val="ListeParagraf"/>
              <w:numPr>
                <w:ilvl w:val="0"/>
                <w:numId w:val="12"/>
              </w:numPr>
              <w:jc w:val="both"/>
              <w:rPr>
                <w:rFonts w:cstheme="minorHAnsi"/>
              </w:rPr>
            </w:pPr>
            <w:proofErr w:type="spellStart"/>
            <w:r w:rsidRPr="00882784">
              <w:rPr>
                <w:rFonts w:cstheme="minorHAnsi"/>
              </w:rPr>
              <w:t>Katzung</w:t>
            </w:r>
            <w:proofErr w:type="spellEnd"/>
            <w:r w:rsidRPr="00882784">
              <w:rPr>
                <w:rFonts w:cstheme="minorHAnsi"/>
              </w:rPr>
              <w:t xml:space="preserve">, B.G., </w:t>
            </w:r>
            <w:proofErr w:type="spellStart"/>
            <w:r w:rsidRPr="00882784">
              <w:rPr>
                <w:rFonts w:cstheme="minorHAnsi"/>
              </w:rPr>
              <w:t>Vanderah</w:t>
            </w:r>
            <w:proofErr w:type="spellEnd"/>
            <w:r w:rsidRPr="00882784">
              <w:rPr>
                <w:rFonts w:cstheme="minorHAnsi"/>
              </w:rPr>
              <w:t xml:space="preserve"> </w:t>
            </w:r>
            <w:proofErr w:type="gramStart"/>
            <w:r w:rsidRPr="00882784">
              <w:rPr>
                <w:rFonts w:cstheme="minorHAnsi"/>
              </w:rPr>
              <w:t>T,W.</w:t>
            </w:r>
            <w:proofErr w:type="gramEnd"/>
            <w:r w:rsidRPr="00882784">
              <w:rPr>
                <w:rFonts w:cstheme="minorHAnsi"/>
              </w:rPr>
              <w:t xml:space="preserve">, Basic &amp;Clinical Pharmacology,14th Ed., 2018, </w:t>
            </w:r>
            <w:proofErr w:type="spellStart"/>
            <w:r w:rsidRPr="00882784">
              <w:rPr>
                <w:rFonts w:cstheme="minorHAnsi"/>
              </w:rPr>
              <w:t>McGrawHill</w:t>
            </w:r>
            <w:proofErr w:type="spellEnd"/>
            <w:r w:rsidRPr="00882784">
              <w:rPr>
                <w:rFonts w:cstheme="minorHAnsi"/>
              </w:rPr>
              <w:t xml:space="preserve"> Lange, New York</w:t>
            </w:r>
          </w:p>
          <w:p w14:paraId="24B8BF3E" w14:textId="77777777" w:rsidR="00882784" w:rsidRPr="00882784" w:rsidRDefault="00882784" w:rsidP="00882784">
            <w:pPr>
              <w:pStyle w:val="ListeParagraf"/>
              <w:numPr>
                <w:ilvl w:val="0"/>
                <w:numId w:val="12"/>
              </w:numPr>
              <w:jc w:val="both"/>
              <w:rPr>
                <w:rFonts w:cstheme="minorHAnsi"/>
              </w:rPr>
            </w:pPr>
            <w:r w:rsidRPr="00882784">
              <w:rPr>
                <w:rFonts w:cstheme="minorHAnsi"/>
              </w:rPr>
              <w:t xml:space="preserve">Whalen K., </w:t>
            </w:r>
            <w:proofErr w:type="spellStart"/>
            <w:r w:rsidRPr="00882784">
              <w:rPr>
                <w:rFonts w:cstheme="minorHAnsi"/>
              </w:rPr>
              <w:t>Lippincottt</w:t>
            </w:r>
            <w:proofErr w:type="spellEnd"/>
            <w:r w:rsidRPr="00882784">
              <w:rPr>
                <w:rFonts w:cstheme="minorHAnsi"/>
              </w:rPr>
              <w:t xml:space="preserve"> Illustrated Reviews Pharmacology, 7th Ed., 2019, Wolters Kluwer, Philadelphia</w:t>
            </w:r>
          </w:p>
          <w:p w14:paraId="2A33F2D2" w14:textId="0911B43F" w:rsidR="005E364D" w:rsidRDefault="005E364D" w:rsidP="005E364D">
            <w:pPr>
              <w:pStyle w:val="ListeParagraf"/>
              <w:numPr>
                <w:ilvl w:val="0"/>
                <w:numId w:val="12"/>
              </w:numPr>
              <w:jc w:val="both"/>
              <w:rPr>
                <w:rFonts w:cstheme="minorHAnsi"/>
              </w:rPr>
            </w:pPr>
            <w:r w:rsidRPr="005E364D">
              <w:rPr>
                <w:rFonts w:cstheme="minorHAnsi"/>
              </w:rPr>
              <w:t xml:space="preserve">Culture and Health Applying Medical Anthropology, by Michael </w:t>
            </w:r>
            <w:proofErr w:type="spellStart"/>
            <w:r w:rsidRPr="005E364D">
              <w:rPr>
                <w:rFonts w:cstheme="minorHAnsi"/>
              </w:rPr>
              <w:t>Winkelman</w:t>
            </w:r>
            <w:proofErr w:type="spellEnd"/>
            <w:r w:rsidRPr="005E364D">
              <w:rPr>
                <w:rFonts w:cstheme="minorHAnsi"/>
              </w:rPr>
              <w:t>, 2009</w:t>
            </w:r>
          </w:p>
          <w:p w14:paraId="073C872B" w14:textId="45FD6430" w:rsidR="005E364D" w:rsidRDefault="005E364D" w:rsidP="005E364D">
            <w:pPr>
              <w:pStyle w:val="ListeParagraf"/>
              <w:numPr>
                <w:ilvl w:val="0"/>
                <w:numId w:val="12"/>
              </w:numPr>
              <w:jc w:val="both"/>
              <w:rPr>
                <w:rFonts w:cstheme="minorHAnsi"/>
              </w:rPr>
            </w:pPr>
            <w:proofErr w:type="spellStart"/>
            <w:r w:rsidRPr="005E364D">
              <w:rPr>
                <w:rFonts w:cstheme="minorHAnsi"/>
              </w:rPr>
              <w:t>Masic</w:t>
            </w:r>
            <w:proofErr w:type="spellEnd"/>
            <w:r w:rsidRPr="005E364D">
              <w:rPr>
                <w:rFonts w:cstheme="minorHAnsi"/>
              </w:rPr>
              <w:t xml:space="preserve">, I., </w:t>
            </w:r>
            <w:proofErr w:type="spellStart"/>
            <w:r w:rsidRPr="005E364D">
              <w:rPr>
                <w:rFonts w:cstheme="minorHAnsi"/>
              </w:rPr>
              <w:t>Hodzic</w:t>
            </w:r>
            <w:proofErr w:type="spellEnd"/>
            <w:r w:rsidRPr="005E364D">
              <w:rPr>
                <w:rFonts w:cstheme="minorHAnsi"/>
              </w:rPr>
              <w:t xml:space="preserve">, A., &amp; </w:t>
            </w:r>
            <w:proofErr w:type="spellStart"/>
            <w:r w:rsidRPr="005E364D">
              <w:rPr>
                <w:rFonts w:cstheme="minorHAnsi"/>
              </w:rPr>
              <w:t>Mulic</w:t>
            </w:r>
            <w:proofErr w:type="spellEnd"/>
            <w:r w:rsidRPr="005E364D">
              <w:rPr>
                <w:rFonts w:cstheme="minorHAnsi"/>
              </w:rPr>
              <w:t xml:space="preserve">, S. (2014). </w:t>
            </w:r>
            <w:r w:rsidRPr="005E364D">
              <w:rPr>
                <w:rFonts w:cstheme="minorHAnsi"/>
                <w:i/>
              </w:rPr>
              <w:t>Ethics in medical research and publication</w:t>
            </w:r>
            <w:r w:rsidRPr="005E364D">
              <w:rPr>
                <w:rFonts w:cstheme="minorHAnsi"/>
              </w:rPr>
              <w:t>. International journal of preventive medicine, 5(9), 1073–1082.</w:t>
            </w:r>
          </w:p>
          <w:p w14:paraId="24F94DAC" w14:textId="72ABA5A9" w:rsidR="005E364D" w:rsidRPr="00882784" w:rsidRDefault="005E364D" w:rsidP="005E364D">
            <w:pPr>
              <w:pStyle w:val="ListeParagraf"/>
              <w:numPr>
                <w:ilvl w:val="0"/>
                <w:numId w:val="12"/>
              </w:numPr>
              <w:jc w:val="both"/>
              <w:rPr>
                <w:rFonts w:cstheme="minorHAnsi"/>
              </w:rPr>
            </w:pPr>
            <w:r w:rsidRPr="005E364D">
              <w:rPr>
                <w:rFonts w:cstheme="minorHAnsi"/>
              </w:rPr>
              <w:t xml:space="preserve">Aron DC, </w:t>
            </w:r>
            <w:proofErr w:type="spellStart"/>
            <w:r w:rsidRPr="005E364D">
              <w:rPr>
                <w:rFonts w:cstheme="minorHAnsi"/>
              </w:rPr>
              <w:t>Headrick</w:t>
            </w:r>
            <w:proofErr w:type="spellEnd"/>
            <w:r w:rsidRPr="005E364D">
              <w:rPr>
                <w:rFonts w:cstheme="minorHAnsi"/>
              </w:rPr>
              <w:t xml:space="preserve"> LA. </w:t>
            </w:r>
            <w:r w:rsidRPr="005E364D">
              <w:rPr>
                <w:rFonts w:cstheme="minorHAnsi"/>
                <w:i/>
              </w:rPr>
              <w:t>Educating physicians prepared to improve care and safety is no accident: it requires a systematic approach.</w:t>
            </w:r>
            <w:r w:rsidRPr="005E364D">
              <w:rPr>
                <w:rFonts w:cstheme="minorHAnsi"/>
              </w:rPr>
              <w:t xml:space="preserve"> </w:t>
            </w:r>
            <w:proofErr w:type="spellStart"/>
            <w:r w:rsidRPr="005E364D">
              <w:rPr>
                <w:rFonts w:cstheme="minorHAnsi"/>
              </w:rPr>
              <w:t>Qual</w:t>
            </w:r>
            <w:proofErr w:type="spellEnd"/>
            <w:r w:rsidRPr="005E364D">
              <w:rPr>
                <w:rFonts w:cstheme="minorHAnsi"/>
              </w:rPr>
              <w:t xml:space="preserve"> </w:t>
            </w:r>
            <w:proofErr w:type="spellStart"/>
            <w:r w:rsidRPr="005E364D">
              <w:rPr>
                <w:rFonts w:cstheme="minorHAnsi"/>
              </w:rPr>
              <w:t>Saf</w:t>
            </w:r>
            <w:proofErr w:type="spellEnd"/>
            <w:r w:rsidRPr="005E364D">
              <w:rPr>
                <w:rFonts w:cstheme="minorHAnsi"/>
              </w:rPr>
              <w:t xml:space="preserve"> Health Care. 2002 Jun;11(2):168-73. </w:t>
            </w:r>
            <w:proofErr w:type="spellStart"/>
            <w:r w:rsidRPr="005E364D">
              <w:rPr>
                <w:rFonts w:cstheme="minorHAnsi"/>
              </w:rPr>
              <w:t>doi</w:t>
            </w:r>
            <w:proofErr w:type="spellEnd"/>
            <w:r w:rsidRPr="005E364D">
              <w:rPr>
                <w:rFonts w:cstheme="minorHAnsi"/>
              </w:rPr>
              <w:t>: 10.1136/qhc.11.2.168. PMID: 12448811; PMCID: PMC1743611.</w:t>
            </w:r>
          </w:p>
          <w:p w14:paraId="4B40DB27" w14:textId="4AAEA305" w:rsidR="00882784" w:rsidRPr="00566B1C" w:rsidRDefault="00882784" w:rsidP="00882784">
            <w:pPr>
              <w:pStyle w:val="ListeParagraf"/>
              <w:jc w:val="both"/>
              <w:rPr>
                <w:rFonts w:cstheme="minorHAnsi"/>
              </w:rPr>
            </w:pPr>
          </w:p>
        </w:tc>
      </w:tr>
      <w:tr w:rsidR="00A409E0" w:rsidRPr="00CC34CD" w14:paraId="3517C244" w14:textId="77777777" w:rsidTr="00096553">
        <w:tc>
          <w:tcPr>
            <w:tcW w:w="9067" w:type="dxa"/>
            <w:gridSpan w:val="3"/>
          </w:tcPr>
          <w:p w14:paraId="16401FFC" w14:textId="49195862" w:rsidR="00A409E0" w:rsidRPr="007A4AAC" w:rsidRDefault="00A409E0" w:rsidP="00A409E0">
            <w:pPr>
              <w:jc w:val="center"/>
              <w:rPr>
                <w:rFonts w:cstheme="minorHAnsi"/>
                <w:b/>
              </w:rPr>
            </w:pPr>
            <w:r w:rsidRPr="007A4AAC">
              <w:rPr>
                <w:rFonts w:cstheme="minorHAnsi"/>
                <w:b/>
              </w:rPr>
              <w:lastRenderedPageBreak/>
              <w:t>MED 304 COMMITTEE EXAM WEEK</w:t>
            </w:r>
          </w:p>
        </w:tc>
      </w:tr>
      <w:tr w:rsidR="00A409E0" w:rsidRPr="00CC34CD" w14:paraId="316B020F" w14:textId="77777777" w:rsidTr="00096553">
        <w:tc>
          <w:tcPr>
            <w:tcW w:w="2265" w:type="dxa"/>
          </w:tcPr>
          <w:p w14:paraId="6B847BA0" w14:textId="77777777" w:rsidR="00A409E0" w:rsidRPr="007A4AAC" w:rsidRDefault="00A409E0" w:rsidP="00A409E0">
            <w:pPr>
              <w:jc w:val="center"/>
              <w:rPr>
                <w:rFonts w:cstheme="minorHAnsi"/>
                <w:b/>
              </w:rPr>
            </w:pPr>
            <w:r w:rsidRPr="007A4AAC">
              <w:rPr>
                <w:rFonts w:cstheme="minorHAnsi"/>
                <w:b/>
              </w:rPr>
              <w:t>DATE</w:t>
            </w:r>
          </w:p>
        </w:tc>
        <w:tc>
          <w:tcPr>
            <w:tcW w:w="3117" w:type="dxa"/>
          </w:tcPr>
          <w:p w14:paraId="5487898F" w14:textId="77777777" w:rsidR="00A409E0" w:rsidRPr="007A4AAC" w:rsidRDefault="00A409E0" w:rsidP="00A409E0">
            <w:pPr>
              <w:jc w:val="center"/>
              <w:rPr>
                <w:rFonts w:cstheme="minorHAnsi"/>
                <w:b/>
              </w:rPr>
            </w:pPr>
            <w:r w:rsidRPr="007A4AAC">
              <w:rPr>
                <w:rFonts w:cstheme="minorHAnsi"/>
                <w:b/>
              </w:rPr>
              <w:t>EXAM NAME</w:t>
            </w:r>
          </w:p>
        </w:tc>
        <w:tc>
          <w:tcPr>
            <w:tcW w:w="3685" w:type="dxa"/>
          </w:tcPr>
          <w:p w14:paraId="6EB50418" w14:textId="77777777" w:rsidR="00A409E0" w:rsidRPr="007A4AAC" w:rsidRDefault="00A409E0" w:rsidP="00A409E0">
            <w:pPr>
              <w:rPr>
                <w:rFonts w:cstheme="minorHAnsi"/>
              </w:rPr>
            </w:pPr>
            <w:r w:rsidRPr="007A4AAC">
              <w:rPr>
                <w:rFonts w:cstheme="minorHAnsi"/>
                <w:b/>
              </w:rPr>
              <w:t>EXAM HOUR</w:t>
            </w:r>
          </w:p>
        </w:tc>
      </w:tr>
      <w:tr w:rsidR="00A409E0" w:rsidRPr="00CC34CD" w14:paraId="2342D014" w14:textId="77777777" w:rsidTr="00096553">
        <w:tc>
          <w:tcPr>
            <w:tcW w:w="2265" w:type="dxa"/>
          </w:tcPr>
          <w:p w14:paraId="1C3A11E4" w14:textId="09334672" w:rsidR="00A409E0" w:rsidRPr="009C4537" w:rsidRDefault="009C4537" w:rsidP="00A409E0">
            <w:pPr>
              <w:jc w:val="center"/>
              <w:rPr>
                <w:rFonts w:cstheme="minorHAnsi"/>
              </w:rPr>
            </w:pPr>
            <w:r w:rsidRPr="009C4537">
              <w:rPr>
                <w:rFonts w:cstheme="minorHAnsi"/>
              </w:rPr>
              <w:t>04</w:t>
            </w:r>
            <w:r w:rsidR="00A409E0" w:rsidRPr="009C4537">
              <w:rPr>
                <w:rFonts w:cstheme="minorHAnsi"/>
              </w:rPr>
              <w:t>.04.202</w:t>
            </w:r>
            <w:r w:rsidRPr="009C4537">
              <w:rPr>
                <w:rFonts w:cstheme="minorHAnsi"/>
              </w:rPr>
              <w:t>4</w:t>
            </w:r>
          </w:p>
        </w:tc>
        <w:tc>
          <w:tcPr>
            <w:tcW w:w="3117" w:type="dxa"/>
          </w:tcPr>
          <w:p w14:paraId="7ACD0801" w14:textId="4DB37741" w:rsidR="00A409E0" w:rsidRPr="007A4AAC" w:rsidRDefault="00A409E0" w:rsidP="00A409E0">
            <w:pPr>
              <w:jc w:val="center"/>
              <w:rPr>
                <w:rFonts w:cstheme="minorHAnsi"/>
              </w:rPr>
            </w:pPr>
            <w:r w:rsidRPr="007A4AAC">
              <w:rPr>
                <w:rFonts w:cstheme="minorHAnsi"/>
              </w:rPr>
              <w:t>Medical Skills</w:t>
            </w:r>
          </w:p>
        </w:tc>
        <w:tc>
          <w:tcPr>
            <w:tcW w:w="3685" w:type="dxa"/>
          </w:tcPr>
          <w:p w14:paraId="26B906B3" w14:textId="0D2B80D0" w:rsidR="00A409E0" w:rsidRPr="007A4AAC" w:rsidRDefault="00A409E0" w:rsidP="00A409E0">
            <w:pPr>
              <w:jc w:val="center"/>
              <w:rPr>
                <w:rFonts w:cstheme="minorHAnsi"/>
                <w:b/>
              </w:rPr>
            </w:pPr>
            <w:r w:rsidRPr="007A4AAC">
              <w:rPr>
                <w:rFonts w:cstheme="minorHAnsi"/>
              </w:rPr>
              <w:t>09:30-14:20</w:t>
            </w:r>
          </w:p>
        </w:tc>
      </w:tr>
      <w:tr w:rsidR="00A409E0" w:rsidRPr="00CC34CD" w14:paraId="03F13317" w14:textId="77777777" w:rsidTr="00096553">
        <w:tc>
          <w:tcPr>
            <w:tcW w:w="2265" w:type="dxa"/>
          </w:tcPr>
          <w:p w14:paraId="713ABE4E" w14:textId="72BB71D3" w:rsidR="00A409E0" w:rsidRPr="009C4537" w:rsidRDefault="009C4537" w:rsidP="00A409E0">
            <w:pPr>
              <w:jc w:val="center"/>
              <w:rPr>
                <w:rFonts w:cstheme="minorHAnsi"/>
              </w:rPr>
            </w:pPr>
            <w:r w:rsidRPr="009C4537">
              <w:rPr>
                <w:rFonts w:cstheme="minorHAnsi"/>
              </w:rPr>
              <w:t>05.</w:t>
            </w:r>
            <w:r w:rsidR="00A409E0" w:rsidRPr="009C4537">
              <w:rPr>
                <w:rFonts w:cstheme="minorHAnsi"/>
              </w:rPr>
              <w:t>04.202</w:t>
            </w:r>
            <w:r w:rsidRPr="009C4537">
              <w:rPr>
                <w:rFonts w:cstheme="minorHAnsi"/>
              </w:rPr>
              <w:t>4</w:t>
            </w:r>
          </w:p>
        </w:tc>
        <w:tc>
          <w:tcPr>
            <w:tcW w:w="3117" w:type="dxa"/>
          </w:tcPr>
          <w:p w14:paraId="75A3B3C3" w14:textId="404E7984" w:rsidR="00A409E0" w:rsidRPr="007A4AAC" w:rsidRDefault="00A409E0" w:rsidP="00A409E0">
            <w:pPr>
              <w:jc w:val="center"/>
              <w:rPr>
                <w:rFonts w:cstheme="minorHAnsi"/>
              </w:rPr>
            </w:pPr>
            <w:r w:rsidRPr="007A4AAC">
              <w:rPr>
                <w:rFonts w:cstheme="minorHAnsi"/>
              </w:rPr>
              <w:t>MED 304 Committee Exam</w:t>
            </w:r>
          </w:p>
        </w:tc>
        <w:tc>
          <w:tcPr>
            <w:tcW w:w="3685" w:type="dxa"/>
          </w:tcPr>
          <w:p w14:paraId="243442BE" w14:textId="7769486C" w:rsidR="00A409E0" w:rsidRPr="007A4AAC" w:rsidRDefault="00A409E0" w:rsidP="00A409E0">
            <w:pPr>
              <w:jc w:val="center"/>
              <w:rPr>
                <w:rFonts w:cstheme="minorHAnsi"/>
              </w:rPr>
            </w:pPr>
            <w:r w:rsidRPr="007A4AAC">
              <w:rPr>
                <w:rFonts w:cstheme="minorHAnsi"/>
              </w:rPr>
              <w:t>09:30-12:20</w:t>
            </w:r>
          </w:p>
        </w:tc>
      </w:tr>
      <w:tr w:rsidR="00A409E0" w:rsidRPr="00CC34CD" w14:paraId="292D53B5" w14:textId="77777777" w:rsidTr="00096553">
        <w:tc>
          <w:tcPr>
            <w:tcW w:w="2265" w:type="dxa"/>
          </w:tcPr>
          <w:p w14:paraId="5741B872" w14:textId="77777777" w:rsidR="00A409E0" w:rsidRPr="007A4AAC" w:rsidRDefault="00A409E0" w:rsidP="00A409E0">
            <w:pPr>
              <w:jc w:val="center"/>
              <w:rPr>
                <w:rFonts w:cstheme="minorHAnsi"/>
                <w:b/>
              </w:rPr>
            </w:pPr>
            <w:r w:rsidRPr="007A4AAC">
              <w:rPr>
                <w:rFonts w:cstheme="minorHAnsi"/>
                <w:b/>
              </w:rPr>
              <w:t>Teaching Methods and Techniques</w:t>
            </w:r>
          </w:p>
        </w:tc>
        <w:tc>
          <w:tcPr>
            <w:tcW w:w="6802"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1"/>
              <w:gridCol w:w="1900"/>
              <w:gridCol w:w="1759"/>
              <w:gridCol w:w="1503"/>
            </w:tblGrid>
            <w:tr w:rsidR="00A409E0" w:rsidRPr="007A4AAC" w14:paraId="43C5E4B2" w14:textId="77777777" w:rsidTr="009C34F5">
              <w:trPr>
                <w:trHeight w:val="454"/>
              </w:trPr>
              <w:tc>
                <w:tcPr>
                  <w:tcW w:w="1584" w:type="dxa"/>
                  <w:tcBorders>
                    <w:top w:val="single" w:sz="4" w:space="0" w:color="auto"/>
                    <w:left w:val="single" w:sz="4" w:space="0" w:color="auto"/>
                    <w:bottom w:val="single" w:sz="4" w:space="0" w:color="auto"/>
                    <w:right w:val="single" w:sz="4" w:space="0" w:color="auto"/>
                  </w:tcBorders>
                  <w:vAlign w:val="center"/>
                </w:tcPr>
                <w:bookmarkStart w:id="0" w:name="Onay3"/>
                <w:bookmarkEnd w:id="0"/>
                <w:p w14:paraId="0F4DC502" w14:textId="1B2DD9A9" w:rsidR="00A409E0" w:rsidRPr="009C4537" w:rsidRDefault="00A409E0" w:rsidP="00A409E0">
                  <w:pPr>
                    <w:shd w:val="clear" w:color="auto" w:fill="FFFFFF"/>
                    <w:spacing w:after="0" w:line="240" w:lineRule="auto"/>
                    <w:outlineLvl w:val="1"/>
                    <w:rPr>
                      <w:rFonts w:eastAsia="Times New Roman" w:cstheme="minorHAnsi"/>
                      <w:lang w:eastAsia="tr-TR"/>
                    </w:rPr>
                  </w:pPr>
                  <w:r w:rsidRPr="009C4537">
                    <w:rPr>
                      <w:rFonts w:eastAsia="Times New Roman" w:cstheme="minorHAnsi"/>
                      <w:lang w:eastAsia="tr-TR"/>
                    </w:rPr>
                    <w:fldChar w:fldCharType="begin">
                      <w:ffData>
                        <w:name w:val="Onay3"/>
                        <w:enabled/>
                        <w:calcOnExit w:val="0"/>
                        <w:checkBox>
                          <w:sizeAuto/>
                          <w:default w:val="1"/>
                        </w:checkBox>
                      </w:ffData>
                    </w:fldChar>
                  </w:r>
                  <w:r w:rsidRPr="009C4537">
                    <w:rPr>
                      <w:rFonts w:eastAsia="Times New Roman" w:cstheme="minorHAnsi"/>
                      <w:lang w:eastAsia="tr-TR"/>
                    </w:rPr>
                    <w:instrText xml:space="preserve"> FORMCHECKBOX </w:instrText>
                  </w:r>
                  <w:r w:rsidR="00ED73D9">
                    <w:rPr>
                      <w:rFonts w:eastAsia="Times New Roman" w:cstheme="minorHAnsi"/>
                      <w:lang w:eastAsia="tr-TR"/>
                    </w:rPr>
                  </w:r>
                  <w:r w:rsidR="00ED73D9">
                    <w:rPr>
                      <w:rFonts w:eastAsia="Times New Roman" w:cstheme="minorHAnsi"/>
                      <w:lang w:eastAsia="tr-TR"/>
                    </w:rPr>
                    <w:fldChar w:fldCharType="separate"/>
                  </w:r>
                  <w:r w:rsidRPr="009C4537">
                    <w:rPr>
                      <w:rFonts w:eastAsia="Times New Roman" w:cstheme="minorHAnsi"/>
                      <w:lang w:eastAsia="tr-TR"/>
                    </w:rPr>
                    <w:fldChar w:fldCharType="end"/>
                  </w:r>
                  <w:r w:rsidRPr="009C4537">
                    <w:rPr>
                      <w:rFonts w:eastAsia="Times New Roman" w:cstheme="minorHAnsi"/>
                      <w:lang w:eastAsia="tr-TR"/>
                    </w:rPr>
                    <w:t xml:space="preserve"> Lecture</w:t>
                  </w:r>
                </w:p>
              </w:tc>
              <w:tc>
                <w:tcPr>
                  <w:tcW w:w="2117" w:type="dxa"/>
                  <w:tcBorders>
                    <w:top w:val="single" w:sz="4" w:space="0" w:color="auto"/>
                    <w:left w:val="single" w:sz="4" w:space="0" w:color="auto"/>
                    <w:bottom w:val="single" w:sz="4" w:space="0" w:color="auto"/>
                    <w:right w:val="single" w:sz="4" w:space="0" w:color="auto"/>
                  </w:tcBorders>
                  <w:vAlign w:val="center"/>
                </w:tcPr>
                <w:p w14:paraId="358B9E2A" w14:textId="090B396B" w:rsidR="00A409E0" w:rsidRPr="009C4537" w:rsidRDefault="00A409E0" w:rsidP="009C4537">
                  <w:pPr>
                    <w:shd w:val="clear" w:color="auto" w:fill="FFFFFF"/>
                    <w:spacing w:after="0" w:line="240" w:lineRule="auto"/>
                    <w:outlineLvl w:val="1"/>
                    <w:rPr>
                      <w:rFonts w:eastAsia="Times New Roman" w:cstheme="minorHAnsi"/>
                      <w:lang w:eastAsia="tr-TR"/>
                    </w:rPr>
                  </w:pPr>
                  <w:r w:rsidRPr="009C4537">
                    <w:rPr>
                      <w:rFonts w:eastAsia="Times New Roman" w:cstheme="minorHAnsi"/>
                      <w:lang w:eastAsia="tr-TR"/>
                    </w:rPr>
                    <w:t xml:space="preserve"> </w:t>
                  </w:r>
                  <w:r w:rsidR="009C4537" w:rsidRPr="009C4537">
                    <w:rPr>
                      <w:rFonts w:eastAsia="Times New Roman" w:cstheme="minorHAnsi"/>
                      <w:lang w:eastAsia="tr-TR"/>
                    </w:rPr>
                    <w:fldChar w:fldCharType="begin">
                      <w:ffData>
                        <w:name w:val=""/>
                        <w:enabled/>
                        <w:calcOnExit w:val="0"/>
                        <w:checkBox>
                          <w:sizeAuto/>
                          <w:default w:val="1"/>
                        </w:checkBox>
                      </w:ffData>
                    </w:fldChar>
                  </w:r>
                  <w:r w:rsidR="009C4537" w:rsidRPr="009C4537">
                    <w:rPr>
                      <w:rFonts w:eastAsia="Times New Roman" w:cstheme="minorHAnsi"/>
                      <w:lang w:eastAsia="tr-TR"/>
                    </w:rPr>
                    <w:instrText xml:space="preserve"> FORMCHECKBOX </w:instrText>
                  </w:r>
                  <w:r w:rsidR="00ED73D9">
                    <w:rPr>
                      <w:rFonts w:eastAsia="Times New Roman" w:cstheme="minorHAnsi"/>
                      <w:lang w:eastAsia="tr-TR"/>
                    </w:rPr>
                  </w:r>
                  <w:r w:rsidR="00ED73D9">
                    <w:rPr>
                      <w:rFonts w:eastAsia="Times New Roman" w:cstheme="minorHAnsi"/>
                      <w:lang w:eastAsia="tr-TR"/>
                    </w:rPr>
                    <w:fldChar w:fldCharType="separate"/>
                  </w:r>
                  <w:r w:rsidR="009C4537" w:rsidRPr="009C4537">
                    <w:rPr>
                      <w:rFonts w:eastAsia="Times New Roman" w:cstheme="minorHAnsi"/>
                      <w:lang w:eastAsia="tr-TR"/>
                    </w:rPr>
                    <w:fldChar w:fldCharType="end"/>
                  </w:r>
                  <w:r w:rsidRPr="009C4537">
                    <w:rPr>
                      <w:rFonts w:eastAsia="Times New Roman" w:cstheme="minorHAnsi"/>
                      <w:lang w:eastAsia="tr-TR"/>
                    </w:rPr>
                    <w:t xml:space="preserve"> Case based learning</w:t>
                  </w:r>
                </w:p>
              </w:tc>
              <w:tc>
                <w:tcPr>
                  <w:tcW w:w="1906" w:type="dxa"/>
                  <w:tcBorders>
                    <w:top w:val="single" w:sz="4" w:space="0" w:color="auto"/>
                    <w:left w:val="single" w:sz="4" w:space="0" w:color="auto"/>
                    <w:bottom w:val="single" w:sz="4" w:space="0" w:color="auto"/>
                    <w:right w:val="single" w:sz="4" w:space="0" w:color="auto"/>
                  </w:tcBorders>
                  <w:vAlign w:val="center"/>
                </w:tcPr>
                <w:p w14:paraId="483F9330" w14:textId="03ABEDEB" w:rsidR="00A409E0" w:rsidRPr="009C4537" w:rsidRDefault="009C4537" w:rsidP="00A409E0">
                  <w:pPr>
                    <w:shd w:val="clear" w:color="auto" w:fill="FFFFFF"/>
                    <w:spacing w:after="0" w:line="240" w:lineRule="auto"/>
                    <w:outlineLvl w:val="1"/>
                    <w:rPr>
                      <w:rFonts w:eastAsia="Times New Roman" w:cstheme="minorHAnsi"/>
                      <w:lang w:eastAsia="tr-TR"/>
                    </w:rPr>
                  </w:pPr>
                  <w:r w:rsidRPr="009C4537">
                    <w:rPr>
                      <w:rFonts w:eastAsia="Times New Roman" w:cstheme="minorHAnsi"/>
                      <w:lang w:eastAsia="tr-TR"/>
                    </w:rPr>
                    <w:fldChar w:fldCharType="begin">
                      <w:ffData>
                        <w:name w:val=""/>
                        <w:enabled/>
                        <w:calcOnExit w:val="0"/>
                        <w:checkBox>
                          <w:sizeAuto/>
                          <w:default w:val="0"/>
                        </w:checkBox>
                      </w:ffData>
                    </w:fldChar>
                  </w:r>
                  <w:r w:rsidRPr="009C4537">
                    <w:rPr>
                      <w:rFonts w:eastAsia="Times New Roman" w:cstheme="minorHAnsi"/>
                      <w:lang w:eastAsia="tr-TR"/>
                    </w:rPr>
                    <w:instrText xml:space="preserve"> FORMCHECKBOX </w:instrText>
                  </w:r>
                  <w:r w:rsidR="00ED73D9">
                    <w:rPr>
                      <w:rFonts w:eastAsia="Times New Roman" w:cstheme="minorHAnsi"/>
                      <w:lang w:eastAsia="tr-TR"/>
                    </w:rPr>
                  </w:r>
                  <w:r w:rsidR="00ED73D9">
                    <w:rPr>
                      <w:rFonts w:eastAsia="Times New Roman" w:cstheme="minorHAnsi"/>
                      <w:lang w:eastAsia="tr-TR"/>
                    </w:rPr>
                    <w:fldChar w:fldCharType="separate"/>
                  </w:r>
                  <w:r w:rsidRPr="009C4537">
                    <w:rPr>
                      <w:rFonts w:eastAsia="Times New Roman" w:cstheme="minorHAnsi"/>
                      <w:lang w:eastAsia="tr-TR"/>
                    </w:rPr>
                    <w:fldChar w:fldCharType="end"/>
                  </w:r>
                  <w:r w:rsidR="00A409E0" w:rsidRPr="009C4537">
                    <w:rPr>
                      <w:rFonts w:eastAsia="Times New Roman" w:cstheme="minorHAnsi"/>
                      <w:lang w:eastAsia="tr-TR"/>
                    </w:rPr>
                    <w:t xml:space="preserve"> Case discussion</w:t>
                  </w:r>
                </w:p>
              </w:tc>
              <w:tc>
                <w:tcPr>
                  <w:tcW w:w="1536" w:type="dxa"/>
                  <w:tcBorders>
                    <w:top w:val="single" w:sz="4" w:space="0" w:color="auto"/>
                    <w:left w:val="single" w:sz="4" w:space="0" w:color="auto"/>
                    <w:bottom w:val="single" w:sz="4" w:space="0" w:color="auto"/>
                    <w:right w:val="single" w:sz="4" w:space="0" w:color="auto"/>
                  </w:tcBorders>
                  <w:vAlign w:val="center"/>
                </w:tcPr>
                <w:p w14:paraId="49FE81C9" w14:textId="22FCF581" w:rsidR="00A409E0" w:rsidRPr="009C4537" w:rsidRDefault="006E2AC5" w:rsidP="00A409E0">
                  <w:pPr>
                    <w:shd w:val="clear" w:color="auto" w:fill="FFFFFF"/>
                    <w:spacing w:after="0" w:line="240" w:lineRule="auto"/>
                    <w:outlineLvl w:val="1"/>
                    <w:rPr>
                      <w:rFonts w:eastAsia="Times New Roman" w:cstheme="minorHAnsi"/>
                      <w:lang w:eastAsia="tr-TR"/>
                    </w:rPr>
                  </w:pPr>
                  <w:r>
                    <w:rPr>
                      <w:rFonts w:eastAsia="Times New Roman" w:cstheme="minorHAnsi"/>
                      <w:lang w:eastAsia="tr-TR"/>
                    </w:rPr>
                    <w:fldChar w:fldCharType="begin">
                      <w:ffData>
                        <w:name w:val=""/>
                        <w:enabled/>
                        <w:calcOnExit w:val="0"/>
                        <w:checkBox>
                          <w:sizeAuto/>
                          <w:default w:val="0"/>
                        </w:checkBox>
                      </w:ffData>
                    </w:fldChar>
                  </w:r>
                  <w:r>
                    <w:rPr>
                      <w:rFonts w:eastAsia="Times New Roman" w:cstheme="minorHAnsi"/>
                      <w:lang w:eastAsia="tr-TR"/>
                    </w:rPr>
                    <w:instrText xml:space="preserve"> FORMCHECKBOX </w:instrText>
                  </w:r>
                  <w:r w:rsidR="00ED73D9">
                    <w:rPr>
                      <w:rFonts w:eastAsia="Times New Roman" w:cstheme="minorHAnsi"/>
                      <w:lang w:eastAsia="tr-TR"/>
                    </w:rPr>
                  </w:r>
                  <w:r w:rsidR="00ED73D9">
                    <w:rPr>
                      <w:rFonts w:eastAsia="Times New Roman" w:cstheme="minorHAnsi"/>
                      <w:lang w:eastAsia="tr-TR"/>
                    </w:rPr>
                    <w:fldChar w:fldCharType="separate"/>
                  </w:r>
                  <w:r>
                    <w:rPr>
                      <w:rFonts w:eastAsia="Times New Roman" w:cstheme="minorHAnsi"/>
                      <w:lang w:eastAsia="tr-TR"/>
                    </w:rPr>
                    <w:fldChar w:fldCharType="end"/>
                  </w:r>
                  <w:r w:rsidR="00A409E0" w:rsidRPr="009C4537">
                    <w:rPr>
                      <w:rFonts w:eastAsia="Times New Roman" w:cstheme="minorHAnsi"/>
                      <w:lang w:eastAsia="tr-TR"/>
                    </w:rPr>
                    <w:t xml:space="preserve"> Student presentation</w:t>
                  </w:r>
                </w:p>
              </w:tc>
            </w:tr>
            <w:tr w:rsidR="00A409E0" w:rsidRPr="007A4AAC" w14:paraId="1B304128" w14:textId="77777777" w:rsidTr="009C34F5">
              <w:trPr>
                <w:trHeight w:val="454"/>
              </w:trPr>
              <w:tc>
                <w:tcPr>
                  <w:tcW w:w="1584" w:type="dxa"/>
                  <w:tcBorders>
                    <w:top w:val="single" w:sz="4" w:space="0" w:color="auto"/>
                    <w:left w:val="single" w:sz="4" w:space="0" w:color="auto"/>
                    <w:bottom w:val="single" w:sz="4" w:space="0" w:color="auto"/>
                    <w:right w:val="single" w:sz="4" w:space="0" w:color="auto"/>
                  </w:tcBorders>
                  <w:vAlign w:val="center"/>
                </w:tcPr>
                <w:p w14:paraId="19E350FD" w14:textId="0D20BADF" w:rsidR="00A409E0" w:rsidRPr="009C4537" w:rsidRDefault="00A409E0" w:rsidP="00A409E0">
                  <w:pPr>
                    <w:shd w:val="clear" w:color="auto" w:fill="FFFFFF"/>
                    <w:spacing w:after="0" w:line="240" w:lineRule="auto"/>
                    <w:outlineLvl w:val="1"/>
                    <w:rPr>
                      <w:rFonts w:eastAsia="Times New Roman" w:cstheme="minorHAnsi"/>
                      <w:lang w:eastAsia="tr-TR"/>
                    </w:rPr>
                  </w:pPr>
                  <w:r w:rsidRPr="009C4537">
                    <w:rPr>
                      <w:rFonts w:eastAsia="Times New Roman" w:cstheme="minorHAnsi"/>
                      <w:lang w:eastAsia="tr-TR"/>
                    </w:rPr>
                    <w:fldChar w:fldCharType="begin">
                      <w:ffData>
                        <w:name w:val="Onay3"/>
                        <w:enabled/>
                        <w:calcOnExit w:val="0"/>
                        <w:checkBox>
                          <w:sizeAuto/>
                          <w:default w:val="0"/>
                        </w:checkBox>
                      </w:ffData>
                    </w:fldChar>
                  </w:r>
                  <w:r w:rsidRPr="009C4537">
                    <w:rPr>
                      <w:rFonts w:eastAsia="Times New Roman" w:cstheme="minorHAnsi"/>
                      <w:lang w:eastAsia="tr-TR"/>
                    </w:rPr>
                    <w:instrText xml:space="preserve"> FORMCHECKBOX </w:instrText>
                  </w:r>
                  <w:r w:rsidR="00ED73D9">
                    <w:rPr>
                      <w:rFonts w:eastAsia="Times New Roman" w:cstheme="minorHAnsi"/>
                      <w:lang w:eastAsia="tr-TR"/>
                    </w:rPr>
                  </w:r>
                  <w:r w:rsidR="00ED73D9">
                    <w:rPr>
                      <w:rFonts w:eastAsia="Times New Roman" w:cstheme="minorHAnsi"/>
                      <w:lang w:eastAsia="tr-TR"/>
                    </w:rPr>
                    <w:fldChar w:fldCharType="separate"/>
                  </w:r>
                  <w:r w:rsidRPr="009C4537">
                    <w:rPr>
                      <w:rFonts w:eastAsia="Times New Roman" w:cstheme="minorHAnsi"/>
                      <w:lang w:eastAsia="tr-TR"/>
                    </w:rPr>
                    <w:fldChar w:fldCharType="end"/>
                  </w:r>
                  <w:r w:rsidRPr="009C4537">
                    <w:rPr>
                      <w:rFonts w:eastAsia="Times New Roman" w:cstheme="minorHAnsi"/>
                      <w:lang w:eastAsia="tr-TR"/>
                    </w:rPr>
                    <w:t xml:space="preserve"> Role playing</w:t>
                  </w:r>
                </w:p>
              </w:tc>
              <w:tc>
                <w:tcPr>
                  <w:tcW w:w="2117" w:type="dxa"/>
                  <w:tcBorders>
                    <w:top w:val="single" w:sz="4" w:space="0" w:color="auto"/>
                    <w:left w:val="single" w:sz="4" w:space="0" w:color="auto"/>
                    <w:bottom w:val="single" w:sz="4" w:space="0" w:color="auto"/>
                    <w:right w:val="single" w:sz="4" w:space="0" w:color="auto"/>
                  </w:tcBorders>
                  <w:vAlign w:val="center"/>
                </w:tcPr>
                <w:p w14:paraId="40A6C8F6" w14:textId="3AA5D800" w:rsidR="00A409E0" w:rsidRPr="009C4537" w:rsidRDefault="00A409E0" w:rsidP="009C4537">
                  <w:pPr>
                    <w:shd w:val="clear" w:color="auto" w:fill="FFFFFF"/>
                    <w:spacing w:after="0" w:line="240" w:lineRule="auto"/>
                    <w:outlineLvl w:val="1"/>
                    <w:rPr>
                      <w:rFonts w:eastAsia="Times New Roman" w:cstheme="minorHAnsi"/>
                      <w:lang w:eastAsia="tr-TR"/>
                    </w:rPr>
                  </w:pPr>
                  <w:r w:rsidRPr="009C4537">
                    <w:rPr>
                      <w:rFonts w:eastAsia="Times New Roman" w:cstheme="minorHAnsi"/>
                      <w:lang w:eastAsia="tr-TR"/>
                    </w:rPr>
                    <w:t xml:space="preserve"> </w:t>
                  </w:r>
                  <w:r w:rsidR="009C4537" w:rsidRPr="009C4537">
                    <w:rPr>
                      <w:rFonts w:eastAsia="Times New Roman" w:cstheme="minorHAnsi"/>
                      <w:lang w:eastAsia="tr-TR"/>
                    </w:rPr>
                    <w:fldChar w:fldCharType="begin">
                      <w:ffData>
                        <w:name w:val=""/>
                        <w:enabled/>
                        <w:calcOnExit w:val="0"/>
                        <w:checkBox>
                          <w:sizeAuto/>
                          <w:default w:val="1"/>
                        </w:checkBox>
                      </w:ffData>
                    </w:fldChar>
                  </w:r>
                  <w:r w:rsidR="009C4537" w:rsidRPr="009C4537">
                    <w:rPr>
                      <w:rFonts w:eastAsia="Times New Roman" w:cstheme="minorHAnsi"/>
                      <w:lang w:eastAsia="tr-TR"/>
                    </w:rPr>
                    <w:instrText xml:space="preserve"> FORMCHECKBOX </w:instrText>
                  </w:r>
                  <w:r w:rsidR="00ED73D9">
                    <w:rPr>
                      <w:rFonts w:eastAsia="Times New Roman" w:cstheme="minorHAnsi"/>
                      <w:lang w:eastAsia="tr-TR"/>
                    </w:rPr>
                  </w:r>
                  <w:r w:rsidR="00ED73D9">
                    <w:rPr>
                      <w:rFonts w:eastAsia="Times New Roman" w:cstheme="minorHAnsi"/>
                      <w:lang w:eastAsia="tr-TR"/>
                    </w:rPr>
                    <w:fldChar w:fldCharType="separate"/>
                  </w:r>
                  <w:r w:rsidR="009C4537" w:rsidRPr="009C4537">
                    <w:rPr>
                      <w:rFonts w:eastAsia="Times New Roman" w:cstheme="minorHAnsi"/>
                      <w:lang w:eastAsia="tr-TR"/>
                    </w:rPr>
                    <w:fldChar w:fldCharType="end"/>
                  </w:r>
                  <w:r w:rsidRPr="009C4537">
                    <w:rPr>
                      <w:rFonts w:eastAsia="Times New Roman" w:cstheme="minorHAnsi"/>
                      <w:lang w:eastAsia="tr-TR"/>
                    </w:rPr>
                    <w:t xml:space="preserve"> Problem based learning</w:t>
                  </w:r>
                </w:p>
              </w:tc>
              <w:tc>
                <w:tcPr>
                  <w:tcW w:w="1906" w:type="dxa"/>
                  <w:tcBorders>
                    <w:top w:val="single" w:sz="4" w:space="0" w:color="auto"/>
                    <w:left w:val="single" w:sz="4" w:space="0" w:color="auto"/>
                    <w:bottom w:val="single" w:sz="4" w:space="0" w:color="auto"/>
                    <w:right w:val="single" w:sz="4" w:space="0" w:color="auto"/>
                  </w:tcBorders>
                  <w:vAlign w:val="center"/>
                </w:tcPr>
                <w:p w14:paraId="5978510B" w14:textId="5251CD6B" w:rsidR="00A409E0" w:rsidRPr="009C4537" w:rsidRDefault="00A409E0" w:rsidP="00A409E0">
                  <w:pPr>
                    <w:shd w:val="clear" w:color="auto" w:fill="FFFFFF"/>
                    <w:spacing w:after="0" w:line="240" w:lineRule="auto"/>
                    <w:outlineLvl w:val="1"/>
                    <w:rPr>
                      <w:rFonts w:eastAsia="Times New Roman" w:cstheme="minorHAnsi"/>
                      <w:lang w:eastAsia="tr-TR"/>
                    </w:rPr>
                  </w:pPr>
                  <w:r w:rsidRPr="009C4537">
                    <w:rPr>
                      <w:rFonts w:eastAsia="Times New Roman" w:cstheme="minorHAnsi"/>
                      <w:lang w:eastAsia="tr-TR"/>
                    </w:rPr>
                    <w:fldChar w:fldCharType="begin">
                      <w:ffData>
                        <w:name w:val="Onay3"/>
                        <w:enabled/>
                        <w:calcOnExit w:val="0"/>
                        <w:checkBox>
                          <w:sizeAuto/>
                          <w:default w:val="0"/>
                        </w:checkBox>
                      </w:ffData>
                    </w:fldChar>
                  </w:r>
                  <w:r w:rsidRPr="009C4537">
                    <w:rPr>
                      <w:rFonts w:eastAsia="Times New Roman" w:cstheme="minorHAnsi"/>
                      <w:lang w:eastAsia="tr-TR"/>
                    </w:rPr>
                    <w:instrText xml:space="preserve"> FORMCHECKBOX </w:instrText>
                  </w:r>
                  <w:r w:rsidR="00ED73D9">
                    <w:rPr>
                      <w:rFonts w:eastAsia="Times New Roman" w:cstheme="minorHAnsi"/>
                      <w:lang w:eastAsia="tr-TR"/>
                    </w:rPr>
                  </w:r>
                  <w:r w:rsidR="00ED73D9">
                    <w:rPr>
                      <w:rFonts w:eastAsia="Times New Roman" w:cstheme="minorHAnsi"/>
                      <w:lang w:eastAsia="tr-TR"/>
                    </w:rPr>
                    <w:fldChar w:fldCharType="separate"/>
                  </w:r>
                  <w:r w:rsidRPr="009C4537">
                    <w:rPr>
                      <w:rFonts w:eastAsia="Times New Roman" w:cstheme="minorHAnsi"/>
                      <w:lang w:eastAsia="tr-TR"/>
                    </w:rPr>
                    <w:fldChar w:fldCharType="end"/>
                  </w:r>
                  <w:r w:rsidRPr="009C4537">
                    <w:rPr>
                      <w:rFonts w:eastAsia="Times New Roman" w:cstheme="minorHAnsi"/>
                      <w:lang w:eastAsia="tr-TR"/>
                    </w:rPr>
                    <w:t xml:space="preserve"> Project</w:t>
                  </w:r>
                </w:p>
              </w:tc>
              <w:tc>
                <w:tcPr>
                  <w:tcW w:w="1536" w:type="dxa"/>
                  <w:tcBorders>
                    <w:top w:val="single" w:sz="4" w:space="0" w:color="auto"/>
                    <w:left w:val="single" w:sz="4" w:space="0" w:color="auto"/>
                    <w:bottom w:val="single" w:sz="4" w:space="0" w:color="auto"/>
                    <w:right w:val="single" w:sz="4" w:space="0" w:color="auto"/>
                  </w:tcBorders>
                  <w:vAlign w:val="center"/>
                </w:tcPr>
                <w:p w14:paraId="77C9FE5E" w14:textId="530CA4CF" w:rsidR="00A409E0" w:rsidRPr="009C4537" w:rsidRDefault="00A409E0" w:rsidP="00A409E0">
                  <w:pPr>
                    <w:shd w:val="clear" w:color="auto" w:fill="FFFFFF"/>
                    <w:spacing w:after="0" w:line="240" w:lineRule="auto"/>
                    <w:outlineLvl w:val="1"/>
                    <w:rPr>
                      <w:rFonts w:eastAsia="Times New Roman" w:cstheme="minorHAnsi"/>
                      <w:lang w:eastAsia="tr-TR"/>
                    </w:rPr>
                  </w:pPr>
                  <w:r w:rsidRPr="009C4537">
                    <w:rPr>
                      <w:rFonts w:eastAsia="Times New Roman" w:cstheme="minorHAnsi"/>
                      <w:lang w:eastAsia="tr-TR"/>
                    </w:rPr>
                    <w:fldChar w:fldCharType="begin">
                      <w:ffData>
                        <w:name w:val=""/>
                        <w:enabled/>
                        <w:calcOnExit w:val="0"/>
                        <w:checkBox>
                          <w:sizeAuto/>
                          <w:default w:val="0"/>
                        </w:checkBox>
                      </w:ffData>
                    </w:fldChar>
                  </w:r>
                  <w:r w:rsidRPr="009C4537">
                    <w:rPr>
                      <w:rFonts w:eastAsia="Times New Roman" w:cstheme="minorHAnsi"/>
                      <w:lang w:eastAsia="tr-TR"/>
                    </w:rPr>
                    <w:instrText xml:space="preserve"> FORMCHECKBOX </w:instrText>
                  </w:r>
                  <w:r w:rsidR="00ED73D9">
                    <w:rPr>
                      <w:rFonts w:eastAsia="Times New Roman" w:cstheme="minorHAnsi"/>
                      <w:lang w:eastAsia="tr-TR"/>
                    </w:rPr>
                  </w:r>
                  <w:r w:rsidR="00ED73D9">
                    <w:rPr>
                      <w:rFonts w:eastAsia="Times New Roman" w:cstheme="minorHAnsi"/>
                      <w:lang w:eastAsia="tr-TR"/>
                    </w:rPr>
                    <w:fldChar w:fldCharType="separate"/>
                  </w:r>
                  <w:r w:rsidRPr="009C4537">
                    <w:rPr>
                      <w:rFonts w:eastAsia="Times New Roman" w:cstheme="minorHAnsi"/>
                      <w:lang w:eastAsia="tr-TR"/>
                    </w:rPr>
                    <w:fldChar w:fldCharType="end"/>
                  </w:r>
                  <w:r w:rsidRPr="009C4537">
                    <w:rPr>
                      <w:rFonts w:eastAsia="Times New Roman" w:cstheme="minorHAnsi"/>
                      <w:lang w:eastAsia="tr-TR"/>
                    </w:rPr>
                    <w:t xml:space="preserve"> Homework</w:t>
                  </w:r>
                </w:p>
              </w:tc>
            </w:tr>
            <w:tr w:rsidR="00A409E0" w:rsidRPr="007A4AAC" w14:paraId="031EAD4A" w14:textId="77777777" w:rsidTr="009C34F5">
              <w:trPr>
                <w:trHeight w:val="454"/>
              </w:trPr>
              <w:tc>
                <w:tcPr>
                  <w:tcW w:w="1584" w:type="dxa"/>
                  <w:tcBorders>
                    <w:top w:val="single" w:sz="4" w:space="0" w:color="auto"/>
                    <w:left w:val="single" w:sz="4" w:space="0" w:color="auto"/>
                    <w:bottom w:val="single" w:sz="4" w:space="0" w:color="auto"/>
                    <w:right w:val="single" w:sz="4" w:space="0" w:color="auto"/>
                  </w:tcBorders>
                  <w:vAlign w:val="center"/>
                </w:tcPr>
                <w:p w14:paraId="25404950" w14:textId="2A538C55" w:rsidR="00A409E0" w:rsidRPr="009C4537" w:rsidRDefault="0021275D" w:rsidP="00A409E0">
                  <w:pPr>
                    <w:shd w:val="clear" w:color="auto" w:fill="FFFFFF"/>
                    <w:spacing w:after="0" w:line="240" w:lineRule="auto"/>
                    <w:outlineLvl w:val="1"/>
                    <w:rPr>
                      <w:rFonts w:eastAsia="Times New Roman" w:cstheme="minorHAnsi"/>
                      <w:lang w:eastAsia="tr-TR"/>
                    </w:rPr>
                  </w:pPr>
                  <w:r w:rsidRPr="009C4537">
                    <w:rPr>
                      <w:rFonts w:eastAsia="Times New Roman" w:cstheme="minorHAnsi"/>
                      <w:lang w:eastAsia="tr-TR"/>
                    </w:rPr>
                    <w:fldChar w:fldCharType="begin">
                      <w:ffData>
                        <w:name w:val=""/>
                        <w:enabled/>
                        <w:calcOnExit w:val="0"/>
                        <w:checkBox>
                          <w:sizeAuto/>
                          <w:default w:val="1"/>
                        </w:checkBox>
                      </w:ffData>
                    </w:fldChar>
                  </w:r>
                  <w:r w:rsidRPr="009C4537">
                    <w:rPr>
                      <w:rFonts w:eastAsia="Times New Roman" w:cstheme="minorHAnsi"/>
                      <w:lang w:eastAsia="tr-TR"/>
                    </w:rPr>
                    <w:instrText xml:space="preserve"> FORMCHECKBOX </w:instrText>
                  </w:r>
                  <w:r w:rsidR="00ED73D9">
                    <w:rPr>
                      <w:rFonts w:eastAsia="Times New Roman" w:cstheme="minorHAnsi"/>
                      <w:lang w:eastAsia="tr-TR"/>
                    </w:rPr>
                  </w:r>
                  <w:r w:rsidR="00ED73D9">
                    <w:rPr>
                      <w:rFonts w:eastAsia="Times New Roman" w:cstheme="minorHAnsi"/>
                      <w:lang w:eastAsia="tr-TR"/>
                    </w:rPr>
                    <w:fldChar w:fldCharType="separate"/>
                  </w:r>
                  <w:r w:rsidRPr="009C4537">
                    <w:rPr>
                      <w:rFonts w:eastAsia="Times New Roman" w:cstheme="minorHAnsi"/>
                      <w:lang w:eastAsia="tr-TR"/>
                    </w:rPr>
                    <w:fldChar w:fldCharType="end"/>
                  </w:r>
                  <w:r w:rsidR="00A409E0" w:rsidRPr="009C4537">
                    <w:rPr>
                      <w:rFonts w:eastAsia="Times New Roman" w:cstheme="minorHAnsi"/>
                      <w:lang w:eastAsia="tr-TR"/>
                    </w:rPr>
                    <w:t xml:space="preserve"> Laboratory practice</w:t>
                  </w:r>
                </w:p>
              </w:tc>
              <w:tc>
                <w:tcPr>
                  <w:tcW w:w="2117" w:type="dxa"/>
                  <w:tcBorders>
                    <w:top w:val="single" w:sz="4" w:space="0" w:color="auto"/>
                    <w:left w:val="single" w:sz="4" w:space="0" w:color="auto"/>
                    <w:bottom w:val="single" w:sz="4" w:space="0" w:color="auto"/>
                    <w:right w:val="single" w:sz="4" w:space="0" w:color="auto"/>
                  </w:tcBorders>
                  <w:vAlign w:val="center"/>
                </w:tcPr>
                <w:p w14:paraId="2E495B3B" w14:textId="32A5FD90" w:rsidR="00A409E0" w:rsidRPr="009C4537" w:rsidRDefault="00A409E0" w:rsidP="00A409E0">
                  <w:pPr>
                    <w:shd w:val="clear" w:color="auto" w:fill="FFFFFF"/>
                    <w:spacing w:after="0" w:line="240" w:lineRule="auto"/>
                    <w:outlineLvl w:val="1"/>
                    <w:rPr>
                      <w:rFonts w:eastAsia="Times New Roman" w:cstheme="minorHAnsi"/>
                      <w:lang w:eastAsia="tr-TR"/>
                    </w:rPr>
                  </w:pPr>
                  <w:r w:rsidRPr="009C4537">
                    <w:rPr>
                      <w:rFonts w:eastAsia="Times New Roman" w:cstheme="minorHAnsi"/>
                      <w:lang w:eastAsia="tr-TR"/>
                    </w:rPr>
                    <w:t xml:space="preserve"> </w:t>
                  </w:r>
                  <w:r w:rsidRPr="009C4537">
                    <w:rPr>
                      <w:rFonts w:eastAsia="Times New Roman" w:cstheme="minorHAnsi"/>
                      <w:lang w:eastAsia="tr-TR"/>
                    </w:rPr>
                    <w:fldChar w:fldCharType="begin">
                      <w:ffData>
                        <w:name w:val=""/>
                        <w:enabled/>
                        <w:calcOnExit w:val="0"/>
                        <w:checkBox>
                          <w:sizeAuto/>
                          <w:default w:val="0"/>
                        </w:checkBox>
                      </w:ffData>
                    </w:fldChar>
                  </w:r>
                  <w:r w:rsidRPr="009C4537">
                    <w:rPr>
                      <w:rFonts w:eastAsia="Times New Roman" w:cstheme="minorHAnsi"/>
                      <w:lang w:eastAsia="tr-TR"/>
                    </w:rPr>
                    <w:instrText xml:space="preserve"> FORMCHECKBOX </w:instrText>
                  </w:r>
                  <w:r w:rsidR="00ED73D9">
                    <w:rPr>
                      <w:rFonts w:eastAsia="Times New Roman" w:cstheme="minorHAnsi"/>
                      <w:lang w:eastAsia="tr-TR"/>
                    </w:rPr>
                  </w:r>
                  <w:r w:rsidR="00ED73D9">
                    <w:rPr>
                      <w:rFonts w:eastAsia="Times New Roman" w:cstheme="minorHAnsi"/>
                      <w:lang w:eastAsia="tr-TR"/>
                    </w:rPr>
                    <w:fldChar w:fldCharType="separate"/>
                  </w:r>
                  <w:r w:rsidRPr="009C4537">
                    <w:rPr>
                      <w:rFonts w:eastAsia="Times New Roman" w:cstheme="minorHAnsi"/>
                      <w:lang w:eastAsia="tr-TR"/>
                    </w:rPr>
                    <w:fldChar w:fldCharType="end"/>
                  </w:r>
                  <w:r w:rsidRPr="009C4537">
                    <w:rPr>
                      <w:rFonts w:eastAsia="Times New Roman" w:cstheme="minorHAnsi"/>
                      <w:lang w:eastAsia="tr-TR"/>
                    </w:rPr>
                    <w:t xml:space="preserve"> Team based learning</w:t>
                  </w:r>
                </w:p>
              </w:tc>
              <w:tc>
                <w:tcPr>
                  <w:tcW w:w="1906" w:type="dxa"/>
                  <w:tcBorders>
                    <w:top w:val="single" w:sz="4" w:space="0" w:color="auto"/>
                    <w:left w:val="single" w:sz="4" w:space="0" w:color="auto"/>
                    <w:bottom w:val="single" w:sz="4" w:space="0" w:color="auto"/>
                    <w:right w:val="single" w:sz="4" w:space="0" w:color="auto"/>
                  </w:tcBorders>
                  <w:vAlign w:val="center"/>
                </w:tcPr>
                <w:p w14:paraId="4F3D9FC1" w14:textId="073A0BF9" w:rsidR="00A409E0" w:rsidRPr="009C4537" w:rsidRDefault="00A409E0" w:rsidP="00A409E0">
                  <w:pPr>
                    <w:shd w:val="clear" w:color="auto" w:fill="FFFFFF"/>
                    <w:spacing w:after="0" w:line="240" w:lineRule="auto"/>
                    <w:outlineLvl w:val="1"/>
                    <w:rPr>
                      <w:rFonts w:eastAsia="Times New Roman" w:cstheme="minorHAnsi"/>
                      <w:lang w:eastAsia="tr-TR"/>
                    </w:rPr>
                  </w:pPr>
                  <w:r w:rsidRPr="009C4537">
                    <w:rPr>
                      <w:rFonts w:eastAsia="Times New Roman" w:cstheme="minorHAnsi"/>
                      <w:lang w:eastAsia="tr-TR"/>
                    </w:rPr>
                    <w:fldChar w:fldCharType="begin">
                      <w:ffData>
                        <w:name w:val="Onay3"/>
                        <w:enabled/>
                        <w:calcOnExit w:val="0"/>
                        <w:checkBox>
                          <w:sizeAuto/>
                          <w:default w:val="1"/>
                        </w:checkBox>
                      </w:ffData>
                    </w:fldChar>
                  </w:r>
                  <w:r w:rsidRPr="009C4537">
                    <w:rPr>
                      <w:rFonts w:eastAsia="Times New Roman" w:cstheme="minorHAnsi"/>
                      <w:lang w:eastAsia="tr-TR"/>
                    </w:rPr>
                    <w:instrText xml:space="preserve"> FORMCHECKBOX </w:instrText>
                  </w:r>
                  <w:r w:rsidR="00ED73D9">
                    <w:rPr>
                      <w:rFonts w:eastAsia="Times New Roman" w:cstheme="minorHAnsi"/>
                      <w:lang w:eastAsia="tr-TR"/>
                    </w:rPr>
                  </w:r>
                  <w:r w:rsidR="00ED73D9">
                    <w:rPr>
                      <w:rFonts w:eastAsia="Times New Roman" w:cstheme="minorHAnsi"/>
                      <w:lang w:eastAsia="tr-TR"/>
                    </w:rPr>
                    <w:fldChar w:fldCharType="separate"/>
                  </w:r>
                  <w:r w:rsidRPr="009C4537">
                    <w:rPr>
                      <w:rFonts w:eastAsia="Times New Roman" w:cstheme="minorHAnsi"/>
                      <w:lang w:eastAsia="tr-TR"/>
                    </w:rPr>
                    <w:fldChar w:fldCharType="end"/>
                  </w:r>
                  <w:r w:rsidRPr="009C4537">
                    <w:rPr>
                      <w:rFonts w:eastAsia="Times New Roman" w:cstheme="minorHAnsi"/>
                      <w:lang w:eastAsia="tr-TR"/>
                    </w:rPr>
                    <w:t xml:space="preserve"> </w:t>
                  </w:r>
                  <w:proofErr w:type="spellStart"/>
                  <w:r w:rsidRPr="009C4537">
                    <w:rPr>
                      <w:rFonts w:eastAsia="Times New Roman" w:cstheme="minorHAnsi"/>
                      <w:lang w:eastAsia="tr-TR"/>
                    </w:rPr>
                    <w:t>Self Learning</w:t>
                  </w:r>
                  <w:proofErr w:type="spellEnd"/>
                </w:p>
              </w:tc>
              <w:tc>
                <w:tcPr>
                  <w:tcW w:w="1536" w:type="dxa"/>
                  <w:tcBorders>
                    <w:top w:val="single" w:sz="4" w:space="0" w:color="auto"/>
                    <w:left w:val="single" w:sz="4" w:space="0" w:color="auto"/>
                    <w:bottom w:val="single" w:sz="4" w:space="0" w:color="auto"/>
                    <w:right w:val="single" w:sz="4" w:space="0" w:color="auto"/>
                  </w:tcBorders>
                  <w:vAlign w:val="center"/>
                </w:tcPr>
                <w:p w14:paraId="0A26873C" w14:textId="4673665D" w:rsidR="00A409E0" w:rsidRPr="009C4537" w:rsidRDefault="006E2AC5" w:rsidP="00A409E0">
                  <w:pPr>
                    <w:shd w:val="clear" w:color="auto" w:fill="FFFFFF"/>
                    <w:spacing w:after="0" w:line="240" w:lineRule="auto"/>
                    <w:outlineLvl w:val="1"/>
                    <w:rPr>
                      <w:rFonts w:eastAsia="Times New Roman" w:cstheme="minorHAnsi"/>
                      <w:lang w:eastAsia="tr-TR"/>
                    </w:rPr>
                  </w:pPr>
                  <w:r>
                    <w:rPr>
                      <w:rFonts w:eastAsia="Times New Roman" w:cstheme="minorHAnsi"/>
                      <w:lang w:eastAsia="tr-TR"/>
                    </w:rPr>
                    <w:fldChar w:fldCharType="begin">
                      <w:ffData>
                        <w:name w:val=""/>
                        <w:enabled/>
                        <w:calcOnExit w:val="0"/>
                        <w:checkBox>
                          <w:sizeAuto/>
                          <w:default w:val="0"/>
                        </w:checkBox>
                      </w:ffData>
                    </w:fldChar>
                  </w:r>
                  <w:r>
                    <w:rPr>
                      <w:rFonts w:eastAsia="Times New Roman" w:cstheme="minorHAnsi"/>
                      <w:lang w:eastAsia="tr-TR"/>
                    </w:rPr>
                    <w:instrText xml:space="preserve"> FORMCHECKBOX </w:instrText>
                  </w:r>
                  <w:r w:rsidR="00ED73D9">
                    <w:rPr>
                      <w:rFonts w:eastAsia="Times New Roman" w:cstheme="minorHAnsi"/>
                      <w:lang w:eastAsia="tr-TR"/>
                    </w:rPr>
                  </w:r>
                  <w:r w:rsidR="00ED73D9">
                    <w:rPr>
                      <w:rFonts w:eastAsia="Times New Roman" w:cstheme="minorHAnsi"/>
                      <w:lang w:eastAsia="tr-TR"/>
                    </w:rPr>
                    <w:fldChar w:fldCharType="separate"/>
                  </w:r>
                  <w:r>
                    <w:rPr>
                      <w:rFonts w:eastAsia="Times New Roman" w:cstheme="minorHAnsi"/>
                      <w:lang w:eastAsia="tr-TR"/>
                    </w:rPr>
                    <w:fldChar w:fldCharType="end"/>
                  </w:r>
                  <w:r w:rsidR="00A409E0" w:rsidRPr="009C4537">
                    <w:rPr>
                      <w:rFonts w:eastAsia="Times New Roman" w:cstheme="minorHAnsi"/>
                      <w:lang w:eastAsia="tr-TR"/>
                    </w:rPr>
                    <w:t xml:space="preserve"> Student Panel</w:t>
                  </w:r>
                </w:p>
              </w:tc>
            </w:tr>
          </w:tbl>
          <w:p w14:paraId="4AEAB4F7" w14:textId="77777777" w:rsidR="00A409E0" w:rsidRPr="007A4AAC" w:rsidRDefault="00A409E0" w:rsidP="00A409E0">
            <w:pPr>
              <w:rPr>
                <w:rFonts w:cstheme="minorHAnsi"/>
              </w:rPr>
            </w:pPr>
          </w:p>
        </w:tc>
      </w:tr>
      <w:tr w:rsidR="00A409E0" w:rsidRPr="00CC34CD" w14:paraId="3F3460F5" w14:textId="77777777" w:rsidTr="00096553">
        <w:tc>
          <w:tcPr>
            <w:tcW w:w="2265" w:type="dxa"/>
          </w:tcPr>
          <w:p w14:paraId="4AF1076B" w14:textId="77777777" w:rsidR="00A409E0" w:rsidRPr="007A4AAC" w:rsidRDefault="00A409E0" w:rsidP="00A409E0">
            <w:pPr>
              <w:jc w:val="center"/>
              <w:rPr>
                <w:rFonts w:cstheme="minorHAnsi"/>
                <w:b/>
              </w:rPr>
            </w:pPr>
            <w:r w:rsidRPr="007A4AAC">
              <w:rPr>
                <w:rFonts w:cstheme="minorHAnsi"/>
                <w:b/>
              </w:rPr>
              <w:t>Evaluation Method</w:t>
            </w:r>
          </w:p>
        </w:tc>
        <w:tc>
          <w:tcPr>
            <w:tcW w:w="6802" w:type="dxa"/>
            <w:gridSpan w:val="2"/>
            <w:shd w:val="clear" w:color="auto" w:fill="auto"/>
          </w:tcPr>
          <w:p w14:paraId="1BB66459" w14:textId="18964A57" w:rsidR="00A409E0" w:rsidRPr="006E2AC5" w:rsidRDefault="00ED73D9" w:rsidP="00ED73D9">
            <w:pPr>
              <w:jc w:val="both"/>
              <w:rPr>
                <w:rFonts w:cstheme="minorHAnsi"/>
              </w:rPr>
            </w:pPr>
            <w:r>
              <w:rPr>
                <w:rFonts w:cstheme="minorHAnsi"/>
              </w:rPr>
              <w:t>Theoretical Exam (80</w:t>
            </w:r>
            <w:r w:rsidR="00A409E0" w:rsidRPr="006E2AC5">
              <w:rPr>
                <w:rFonts w:cstheme="minorHAnsi"/>
              </w:rPr>
              <w:t>%), P</w:t>
            </w:r>
            <w:r w:rsidR="006E2AC5" w:rsidRPr="006E2AC5">
              <w:rPr>
                <w:rFonts w:cstheme="minorHAnsi"/>
              </w:rPr>
              <w:t>BL</w:t>
            </w:r>
            <w:r w:rsidR="005840DF" w:rsidRPr="006E2AC5">
              <w:rPr>
                <w:rFonts w:cstheme="minorHAnsi"/>
              </w:rPr>
              <w:t xml:space="preserve"> (10 %)</w:t>
            </w:r>
            <w:bookmarkStart w:id="1" w:name="_GoBack"/>
            <w:bookmarkEnd w:id="1"/>
            <w:r w:rsidR="00A409E0" w:rsidRPr="006E2AC5">
              <w:rPr>
                <w:rFonts w:cstheme="minorHAnsi"/>
              </w:rPr>
              <w:t>, Clinical Skill (</w:t>
            </w:r>
            <w:r>
              <w:rPr>
                <w:rFonts w:cstheme="minorHAnsi"/>
              </w:rPr>
              <w:t>10</w:t>
            </w:r>
            <w:r w:rsidR="00A409E0" w:rsidRPr="006E2AC5">
              <w:rPr>
                <w:rFonts w:cstheme="minorHAnsi"/>
              </w:rPr>
              <w:t>%)</w:t>
            </w:r>
          </w:p>
        </w:tc>
      </w:tr>
      <w:tr w:rsidR="00A409E0" w:rsidRPr="00CC34CD" w14:paraId="0B9EF12A" w14:textId="77777777" w:rsidTr="00096553">
        <w:tc>
          <w:tcPr>
            <w:tcW w:w="2265" w:type="dxa"/>
          </w:tcPr>
          <w:p w14:paraId="57785A70" w14:textId="77777777" w:rsidR="00A409E0" w:rsidRPr="007A4AAC" w:rsidRDefault="00A409E0" w:rsidP="00A409E0">
            <w:pPr>
              <w:jc w:val="center"/>
              <w:rPr>
                <w:rFonts w:cstheme="minorHAnsi"/>
                <w:b/>
              </w:rPr>
            </w:pPr>
            <w:r w:rsidRPr="007A4AAC">
              <w:rPr>
                <w:rFonts w:cstheme="minorHAnsi"/>
                <w:b/>
              </w:rPr>
              <w:t>Lesson Language</w:t>
            </w:r>
          </w:p>
        </w:tc>
        <w:tc>
          <w:tcPr>
            <w:tcW w:w="6802" w:type="dxa"/>
            <w:gridSpan w:val="2"/>
          </w:tcPr>
          <w:p w14:paraId="3F3266CF" w14:textId="77777777" w:rsidR="00A409E0" w:rsidRPr="006E2AC5" w:rsidRDefault="00A409E0" w:rsidP="00A409E0">
            <w:pPr>
              <w:rPr>
                <w:rFonts w:cstheme="minorHAnsi"/>
              </w:rPr>
            </w:pPr>
            <w:r w:rsidRPr="006E2AC5">
              <w:rPr>
                <w:rFonts w:cstheme="minorHAnsi"/>
              </w:rPr>
              <w:t>English</w:t>
            </w:r>
          </w:p>
        </w:tc>
      </w:tr>
    </w:tbl>
    <w:p w14:paraId="7E9796B7" w14:textId="1E7F52EE" w:rsidR="004038B0" w:rsidRPr="00CC34CD" w:rsidRDefault="004038B0" w:rsidP="007332C4">
      <w:pPr>
        <w:rPr>
          <w:rFonts w:cstheme="minorHAnsi"/>
        </w:rPr>
      </w:pPr>
    </w:p>
    <w:sectPr w:rsidR="004038B0" w:rsidRPr="00CC34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Regular">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130C5"/>
    <w:multiLevelType w:val="hybridMultilevel"/>
    <w:tmpl w:val="0FB4E136"/>
    <w:lvl w:ilvl="0" w:tplc="9984E836">
      <w:start w:val="1"/>
      <w:numFmt w:val="decimal"/>
      <w:lvlText w:val="%1."/>
      <w:lvlJc w:val="left"/>
      <w:pPr>
        <w:ind w:left="720" w:hanging="360"/>
      </w:pPr>
      <w:rPr>
        <w:rFonts w:eastAsia="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C14E83"/>
    <w:multiLevelType w:val="hybridMultilevel"/>
    <w:tmpl w:val="8BDA8F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3EE1AC0"/>
    <w:multiLevelType w:val="hybridMultilevel"/>
    <w:tmpl w:val="ECCA94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916022"/>
    <w:multiLevelType w:val="hybridMultilevel"/>
    <w:tmpl w:val="81E0FF3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FA41A0"/>
    <w:multiLevelType w:val="hybridMultilevel"/>
    <w:tmpl w:val="B97091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4131D0C"/>
    <w:multiLevelType w:val="multilevel"/>
    <w:tmpl w:val="382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F111C"/>
    <w:multiLevelType w:val="hybridMultilevel"/>
    <w:tmpl w:val="CDBAF6D8"/>
    <w:lvl w:ilvl="0" w:tplc="5CAA632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55E06E9"/>
    <w:multiLevelType w:val="multilevel"/>
    <w:tmpl w:val="92507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A42A39"/>
    <w:multiLevelType w:val="hybridMultilevel"/>
    <w:tmpl w:val="5FFE3178"/>
    <w:lvl w:ilvl="0" w:tplc="F162F190">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9000493"/>
    <w:multiLevelType w:val="hybridMultilevel"/>
    <w:tmpl w:val="CA1649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17D27A2"/>
    <w:multiLevelType w:val="hybridMultilevel"/>
    <w:tmpl w:val="23442FB6"/>
    <w:lvl w:ilvl="0" w:tplc="C5D27B1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28A7987"/>
    <w:multiLevelType w:val="hybridMultilevel"/>
    <w:tmpl w:val="2E4EE9E2"/>
    <w:lvl w:ilvl="0" w:tplc="3992F5A4">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9F745FF"/>
    <w:multiLevelType w:val="hybridMultilevel"/>
    <w:tmpl w:val="F32ED7D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1"/>
  </w:num>
  <w:num w:numId="3">
    <w:abstractNumId w:val="5"/>
  </w:num>
  <w:num w:numId="4">
    <w:abstractNumId w:val="4"/>
  </w:num>
  <w:num w:numId="5">
    <w:abstractNumId w:val="7"/>
  </w:num>
  <w:num w:numId="6">
    <w:abstractNumId w:val="0"/>
  </w:num>
  <w:num w:numId="7">
    <w:abstractNumId w:val="9"/>
  </w:num>
  <w:num w:numId="8">
    <w:abstractNumId w:val="10"/>
  </w:num>
  <w:num w:numId="9">
    <w:abstractNumId w:val="8"/>
  </w:num>
  <w:num w:numId="10">
    <w:abstractNumId w:val="6"/>
  </w:num>
  <w:num w:numId="11">
    <w:abstractNumId w:val="3"/>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51"/>
    <w:rsid w:val="000035AB"/>
    <w:rsid w:val="00020588"/>
    <w:rsid w:val="00022E7B"/>
    <w:rsid w:val="000277C3"/>
    <w:rsid w:val="00027B62"/>
    <w:rsid w:val="000300AB"/>
    <w:rsid w:val="00033472"/>
    <w:rsid w:val="0004059D"/>
    <w:rsid w:val="00041486"/>
    <w:rsid w:val="000451C8"/>
    <w:rsid w:val="00056585"/>
    <w:rsid w:val="00057AE3"/>
    <w:rsid w:val="00077621"/>
    <w:rsid w:val="00084767"/>
    <w:rsid w:val="0008598B"/>
    <w:rsid w:val="00095781"/>
    <w:rsid w:val="00096553"/>
    <w:rsid w:val="000A3506"/>
    <w:rsid w:val="000A3854"/>
    <w:rsid w:val="000F36DC"/>
    <w:rsid w:val="000F6134"/>
    <w:rsid w:val="001020A6"/>
    <w:rsid w:val="0010408D"/>
    <w:rsid w:val="0011265B"/>
    <w:rsid w:val="001168A8"/>
    <w:rsid w:val="00135BDC"/>
    <w:rsid w:val="00147CE5"/>
    <w:rsid w:val="0015363D"/>
    <w:rsid w:val="00157895"/>
    <w:rsid w:val="00164604"/>
    <w:rsid w:val="00164B16"/>
    <w:rsid w:val="00165602"/>
    <w:rsid w:val="0017524B"/>
    <w:rsid w:val="00176323"/>
    <w:rsid w:val="001768D7"/>
    <w:rsid w:val="001834BB"/>
    <w:rsid w:val="00183ACC"/>
    <w:rsid w:val="00187B49"/>
    <w:rsid w:val="00196D8E"/>
    <w:rsid w:val="001C5C20"/>
    <w:rsid w:val="001E007F"/>
    <w:rsid w:val="001E0F21"/>
    <w:rsid w:val="001E378B"/>
    <w:rsid w:val="001E5166"/>
    <w:rsid w:val="001F0E36"/>
    <w:rsid w:val="001F7E54"/>
    <w:rsid w:val="00204A36"/>
    <w:rsid w:val="0020657F"/>
    <w:rsid w:val="00206A69"/>
    <w:rsid w:val="00211758"/>
    <w:rsid w:val="0021275D"/>
    <w:rsid w:val="00212BFA"/>
    <w:rsid w:val="00226C73"/>
    <w:rsid w:val="002313E3"/>
    <w:rsid w:val="002436D1"/>
    <w:rsid w:val="0025037C"/>
    <w:rsid w:val="002632CD"/>
    <w:rsid w:val="002676BF"/>
    <w:rsid w:val="002703E1"/>
    <w:rsid w:val="0027096B"/>
    <w:rsid w:val="002A022A"/>
    <w:rsid w:val="002B6D7D"/>
    <w:rsid w:val="002C4163"/>
    <w:rsid w:val="002C5AA2"/>
    <w:rsid w:val="002C5EC1"/>
    <w:rsid w:val="002C6A97"/>
    <w:rsid w:val="002D12E5"/>
    <w:rsid w:val="002D2C76"/>
    <w:rsid w:val="002F0097"/>
    <w:rsid w:val="002F4B3F"/>
    <w:rsid w:val="002F7D45"/>
    <w:rsid w:val="00304C27"/>
    <w:rsid w:val="003071E1"/>
    <w:rsid w:val="0031547D"/>
    <w:rsid w:val="00331597"/>
    <w:rsid w:val="003366FA"/>
    <w:rsid w:val="00346264"/>
    <w:rsid w:val="003469E8"/>
    <w:rsid w:val="003551E2"/>
    <w:rsid w:val="003555B8"/>
    <w:rsid w:val="00366AB7"/>
    <w:rsid w:val="003730C5"/>
    <w:rsid w:val="00373EB5"/>
    <w:rsid w:val="0037552D"/>
    <w:rsid w:val="003900F6"/>
    <w:rsid w:val="003C1BC3"/>
    <w:rsid w:val="003F1D8A"/>
    <w:rsid w:val="00402CBF"/>
    <w:rsid w:val="004038B0"/>
    <w:rsid w:val="00405FAD"/>
    <w:rsid w:val="00410107"/>
    <w:rsid w:val="004362E5"/>
    <w:rsid w:val="0045227D"/>
    <w:rsid w:val="00464599"/>
    <w:rsid w:val="00470AB5"/>
    <w:rsid w:val="00470F1D"/>
    <w:rsid w:val="00477D04"/>
    <w:rsid w:val="00480D58"/>
    <w:rsid w:val="004831D2"/>
    <w:rsid w:val="00484D7F"/>
    <w:rsid w:val="00495A6E"/>
    <w:rsid w:val="00497943"/>
    <w:rsid w:val="004B0F0B"/>
    <w:rsid w:val="004B3AEF"/>
    <w:rsid w:val="004B6558"/>
    <w:rsid w:val="004C1CC1"/>
    <w:rsid w:val="004D45A5"/>
    <w:rsid w:val="004E3D99"/>
    <w:rsid w:val="004E7B24"/>
    <w:rsid w:val="004F38D5"/>
    <w:rsid w:val="004F53FA"/>
    <w:rsid w:val="00505C43"/>
    <w:rsid w:val="00515443"/>
    <w:rsid w:val="00522C64"/>
    <w:rsid w:val="0053785D"/>
    <w:rsid w:val="00537F3E"/>
    <w:rsid w:val="0054399C"/>
    <w:rsid w:val="005453CF"/>
    <w:rsid w:val="00546199"/>
    <w:rsid w:val="0054738E"/>
    <w:rsid w:val="00554588"/>
    <w:rsid w:val="00566B1C"/>
    <w:rsid w:val="005719A3"/>
    <w:rsid w:val="005840DF"/>
    <w:rsid w:val="005D4040"/>
    <w:rsid w:val="005E364D"/>
    <w:rsid w:val="005E386C"/>
    <w:rsid w:val="005E4915"/>
    <w:rsid w:val="005E6C04"/>
    <w:rsid w:val="005F7A16"/>
    <w:rsid w:val="00603103"/>
    <w:rsid w:val="00630E13"/>
    <w:rsid w:val="006339B5"/>
    <w:rsid w:val="00633BAF"/>
    <w:rsid w:val="006340CD"/>
    <w:rsid w:val="00646463"/>
    <w:rsid w:val="00651FF1"/>
    <w:rsid w:val="0065329C"/>
    <w:rsid w:val="00656C91"/>
    <w:rsid w:val="006616EA"/>
    <w:rsid w:val="00671453"/>
    <w:rsid w:val="00672405"/>
    <w:rsid w:val="006812E5"/>
    <w:rsid w:val="006C4AA4"/>
    <w:rsid w:val="006D0221"/>
    <w:rsid w:val="006D2B90"/>
    <w:rsid w:val="006D2BCA"/>
    <w:rsid w:val="006E2AC5"/>
    <w:rsid w:val="006F7737"/>
    <w:rsid w:val="00702F51"/>
    <w:rsid w:val="0070414E"/>
    <w:rsid w:val="007122BD"/>
    <w:rsid w:val="007148FC"/>
    <w:rsid w:val="007254FF"/>
    <w:rsid w:val="007332C4"/>
    <w:rsid w:val="00742179"/>
    <w:rsid w:val="00745493"/>
    <w:rsid w:val="0075669C"/>
    <w:rsid w:val="007575C9"/>
    <w:rsid w:val="0078439A"/>
    <w:rsid w:val="00785C3B"/>
    <w:rsid w:val="00794C6B"/>
    <w:rsid w:val="007A1D0A"/>
    <w:rsid w:val="007A2034"/>
    <w:rsid w:val="007A4AAC"/>
    <w:rsid w:val="007B1F20"/>
    <w:rsid w:val="007D0506"/>
    <w:rsid w:val="007D5321"/>
    <w:rsid w:val="007E25EE"/>
    <w:rsid w:val="007E7620"/>
    <w:rsid w:val="008004A1"/>
    <w:rsid w:val="0080214F"/>
    <w:rsid w:val="00803A13"/>
    <w:rsid w:val="00811C34"/>
    <w:rsid w:val="00812253"/>
    <w:rsid w:val="0082078B"/>
    <w:rsid w:val="0082396E"/>
    <w:rsid w:val="00831E6B"/>
    <w:rsid w:val="008338A9"/>
    <w:rsid w:val="00852241"/>
    <w:rsid w:val="0085350D"/>
    <w:rsid w:val="0085537A"/>
    <w:rsid w:val="00860618"/>
    <w:rsid w:val="00861085"/>
    <w:rsid w:val="00880175"/>
    <w:rsid w:val="00880C63"/>
    <w:rsid w:val="008819BC"/>
    <w:rsid w:val="00882784"/>
    <w:rsid w:val="0088320C"/>
    <w:rsid w:val="00883C06"/>
    <w:rsid w:val="00896D39"/>
    <w:rsid w:val="008A12D9"/>
    <w:rsid w:val="008C7460"/>
    <w:rsid w:val="008D254C"/>
    <w:rsid w:val="008E20B7"/>
    <w:rsid w:val="008E704A"/>
    <w:rsid w:val="008F0A02"/>
    <w:rsid w:val="00933EB7"/>
    <w:rsid w:val="009349E2"/>
    <w:rsid w:val="00961113"/>
    <w:rsid w:val="00961307"/>
    <w:rsid w:val="009617AE"/>
    <w:rsid w:val="009763C2"/>
    <w:rsid w:val="00977E62"/>
    <w:rsid w:val="00984442"/>
    <w:rsid w:val="009865DA"/>
    <w:rsid w:val="009911E0"/>
    <w:rsid w:val="0099387C"/>
    <w:rsid w:val="009A1033"/>
    <w:rsid w:val="009A4F5E"/>
    <w:rsid w:val="009A65C0"/>
    <w:rsid w:val="009A75C6"/>
    <w:rsid w:val="009C34F5"/>
    <w:rsid w:val="009C4537"/>
    <w:rsid w:val="009D707D"/>
    <w:rsid w:val="009E0277"/>
    <w:rsid w:val="009F12E8"/>
    <w:rsid w:val="009F4B88"/>
    <w:rsid w:val="00A13CB0"/>
    <w:rsid w:val="00A263C7"/>
    <w:rsid w:val="00A3019C"/>
    <w:rsid w:val="00A31E3A"/>
    <w:rsid w:val="00A34202"/>
    <w:rsid w:val="00A34BB7"/>
    <w:rsid w:val="00A409E0"/>
    <w:rsid w:val="00A41571"/>
    <w:rsid w:val="00A45D3C"/>
    <w:rsid w:val="00A8216F"/>
    <w:rsid w:val="00A85827"/>
    <w:rsid w:val="00A868A6"/>
    <w:rsid w:val="00AA3E29"/>
    <w:rsid w:val="00AA5143"/>
    <w:rsid w:val="00AA65CE"/>
    <w:rsid w:val="00AB4726"/>
    <w:rsid w:val="00AB4FB0"/>
    <w:rsid w:val="00AC3F0E"/>
    <w:rsid w:val="00AC7AE9"/>
    <w:rsid w:val="00AE40A7"/>
    <w:rsid w:val="00AE65DB"/>
    <w:rsid w:val="00AE7E45"/>
    <w:rsid w:val="00B06118"/>
    <w:rsid w:val="00B239AB"/>
    <w:rsid w:val="00B40262"/>
    <w:rsid w:val="00B4276F"/>
    <w:rsid w:val="00B44CE1"/>
    <w:rsid w:val="00B50E51"/>
    <w:rsid w:val="00B54B57"/>
    <w:rsid w:val="00B558CE"/>
    <w:rsid w:val="00B71534"/>
    <w:rsid w:val="00B754DF"/>
    <w:rsid w:val="00BA3DC1"/>
    <w:rsid w:val="00BA71B5"/>
    <w:rsid w:val="00BB3F2E"/>
    <w:rsid w:val="00BB4DC7"/>
    <w:rsid w:val="00BB7773"/>
    <w:rsid w:val="00BB7BE2"/>
    <w:rsid w:val="00BC1B02"/>
    <w:rsid w:val="00BC4274"/>
    <w:rsid w:val="00BC6BE4"/>
    <w:rsid w:val="00BE0ECB"/>
    <w:rsid w:val="00BE280A"/>
    <w:rsid w:val="00BF232B"/>
    <w:rsid w:val="00C10E9F"/>
    <w:rsid w:val="00C12ADD"/>
    <w:rsid w:val="00C2413C"/>
    <w:rsid w:val="00C2500D"/>
    <w:rsid w:val="00C31E50"/>
    <w:rsid w:val="00C32CC5"/>
    <w:rsid w:val="00C53D21"/>
    <w:rsid w:val="00C65262"/>
    <w:rsid w:val="00C671E3"/>
    <w:rsid w:val="00C7269C"/>
    <w:rsid w:val="00C81F99"/>
    <w:rsid w:val="00C90A76"/>
    <w:rsid w:val="00C90FE2"/>
    <w:rsid w:val="00CA1AE5"/>
    <w:rsid w:val="00CB0CA2"/>
    <w:rsid w:val="00CC34CD"/>
    <w:rsid w:val="00CC3944"/>
    <w:rsid w:val="00CC5CDF"/>
    <w:rsid w:val="00CC7798"/>
    <w:rsid w:val="00CD4D3F"/>
    <w:rsid w:val="00CE172B"/>
    <w:rsid w:val="00CF08C9"/>
    <w:rsid w:val="00CF5799"/>
    <w:rsid w:val="00D04B5A"/>
    <w:rsid w:val="00D04C10"/>
    <w:rsid w:val="00D0725A"/>
    <w:rsid w:val="00D375A7"/>
    <w:rsid w:val="00D4035C"/>
    <w:rsid w:val="00D46A0A"/>
    <w:rsid w:val="00D7061F"/>
    <w:rsid w:val="00D70A7F"/>
    <w:rsid w:val="00D720BD"/>
    <w:rsid w:val="00D77EA4"/>
    <w:rsid w:val="00D828F4"/>
    <w:rsid w:val="00DA6286"/>
    <w:rsid w:val="00DA6CCC"/>
    <w:rsid w:val="00DB291D"/>
    <w:rsid w:val="00DB367F"/>
    <w:rsid w:val="00DB3F3E"/>
    <w:rsid w:val="00DC5014"/>
    <w:rsid w:val="00DD4932"/>
    <w:rsid w:val="00DE4164"/>
    <w:rsid w:val="00DE53DE"/>
    <w:rsid w:val="00DF01A1"/>
    <w:rsid w:val="00DF5326"/>
    <w:rsid w:val="00E0190C"/>
    <w:rsid w:val="00E07BD8"/>
    <w:rsid w:val="00E31111"/>
    <w:rsid w:val="00E339A8"/>
    <w:rsid w:val="00E42E89"/>
    <w:rsid w:val="00E74CE0"/>
    <w:rsid w:val="00E8686D"/>
    <w:rsid w:val="00E86C31"/>
    <w:rsid w:val="00EA69D7"/>
    <w:rsid w:val="00EB02AA"/>
    <w:rsid w:val="00EB2EA9"/>
    <w:rsid w:val="00EC11CA"/>
    <w:rsid w:val="00ED73D9"/>
    <w:rsid w:val="00EE359B"/>
    <w:rsid w:val="00EF24BC"/>
    <w:rsid w:val="00F02FC3"/>
    <w:rsid w:val="00F053C0"/>
    <w:rsid w:val="00F1279A"/>
    <w:rsid w:val="00F23863"/>
    <w:rsid w:val="00F27EFF"/>
    <w:rsid w:val="00F353FC"/>
    <w:rsid w:val="00F4737D"/>
    <w:rsid w:val="00F50438"/>
    <w:rsid w:val="00F552D7"/>
    <w:rsid w:val="00F62E3D"/>
    <w:rsid w:val="00F75822"/>
    <w:rsid w:val="00F83046"/>
    <w:rsid w:val="00F87B5F"/>
    <w:rsid w:val="00F94E58"/>
    <w:rsid w:val="00FA16D4"/>
    <w:rsid w:val="00FC1D7E"/>
    <w:rsid w:val="00FD707D"/>
    <w:rsid w:val="00FE3121"/>
    <w:rsid w:val="00FE57DC"/>
    <w:rsid w:val="00FF32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768B"/>
  <w15:chartTrackingRefBased/>
  <w15:docId w15:val="{DDC89438-F5D9-4860-8BEF-C0EF4995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4F53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link w:val="Balk4Char"/>
    <w:uiPriority w:val="9"/>
    <w:qFormat/>
    <w:rsid w:val="008D254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F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0725A"/>
    <w:pPr>
      <w:ind w:left="720"/>
      <w:contextualSpacing/>
    </w:pPr>
  </w:style>
  <w:style w:type="character" w:customStyle="1" w:styleId="gt-baf-cell">
    <w:name w:val="gt-baf-cell"/>
    <w:basedOn w:val="VarsaylanParagrafYazTipi"/>
    <w:rsid w:val="009A65C0"/>
  </w:style>
  <w:style w:type="character" w:customStyle="1" w:styleId="Balk4Char">
    <w:name w:val="Başlık 4 Char"/>
    <w:basedOn w:val="VarsaylanParagrafYazTipi"/>
    <w:link w:val="Balk4"/>
    <w:uiPriority w:val="9"/>
    <w:rsid w:val="008D254C"/>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E07BD8"/>
    <w:rPr>
      <w:color w:val="0000FF"/>
      <w:u w:val="single"/>
    </w:rPr>
  </w:style>
  <w:style w:type="paragraph" w:styleId="BalonMetni">
    <w:name w:val="Balloon Text"/>
    <w:basedOn w:val="Normal"/>
    <w:link w:val="BalonMetniChar"/>
    <w:uiPriority w:val="99"/>
    <w:semiHidden/>
    <w:unhideWhenUsed/>
    <w:rsid w:val="007B1F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1F20"/>
    <w:rPr>
      <w:rFonts w:ascii="Segoe UI" w:hAnsi="Segoe UI" w:cs="Segoe UI"/>
      <w:sz w:val="18"/>
      <w:szCs w:val="18"/>
    </w:rPr>
  </w:style>
  <w:style w:type="paragraph" w:styleId="AralkYok">
    <w:name w:val="No Spacing"/>
    <w:uiPriority w:val="1"/>
    <w:qFormat/>
    <w:rsid w:val="005E4915"/>
    <w:pPr>
      <w:spacing w:after="0" w:line="240" w:lineRule="auto"/>
    </w:pPr>
  </w:style>
  <w:style w:type="paragraph" w:styleId="GvdeMetni">
    <w:name w:val="Body Text"/>
    <w:basedOn w:val="Normal"/>
    <w:link w:val="GvdeMetniChar"/>
    <w:uiPriority w:val="1"/>
    <w:semiHidden/>
    <w:unhideWhenUsed/>
    <w:qFormat/>
    <w:rsid w:val="00096553"/>
    <w:pPr>
      <w:widowControl w:val="0"/>
      <w:autoSpaceDE w:val="0"/>
      <w:autoSpaceDN w:val="0"/>
      <w:spacing w:after="0" w:line="240" w:lineRule="auto"/>
    </w:pPr>
    <w:rPr>
      <w:rFonts w:ascii="RobotoRegular" w:eastAsia="RobotoRegular" w:hAnsi="RobotoRegular" w:cs="RobotoRegular"/>
      <w:sz w:val="18"/>
      <w:szCs w:val="18"/>
    </w:rPr>
  </w:style>
  <w:style w:type="character" w:customStyle="1" w:styleId="GvdeMetniChar">
    <w:name w:val="Gövde Metni Char"/>
    <w:basedOn w:val="VarsaylanParagrafYazTipi"/>
    <w:link w:val="GvdeMetni"/>
    <w:uiPriority w:val="1"/>
    <w:semiHidden/>
    <w:rsid w:val="00096553"/>
    <w:rPr>
      <w:rFonts w:ascii="RobotoRegular" w:eastAsia="RobotoRegular" w:hAnsi="RobotoRegular" w:cs="RobotoRegular"/>
      <w:sz w:val="18"/>
      <w:szCs w:val="18"/>
      <w:lang w:val="en-US"/>
    </w:rPr>
  </w:style>
  <w:style w:type="character" w:styleId="zlenenKpr">
    <w:name w:val="FollowedHyperlink"/>
    <w:basedOn w:val="VarsaylanParagrafYazTipi"/>
    <w:uiPriority w:val="99"/>
    <w:semiHidden/>
    <w:unhideWhenUsed/>
    <w:rsid w:val="002703E1"/>
    <w:rPr>
      <w:color w:val="954F72" w:themeColor="followedHyperlink"/>
      <w:u w:val="single"/>
    </w:rPr>
  </w:style>
  <w:style w:type="character" w:customStyle="1" w:styleId="Balk1Char">
    <w:name w:val="Başlık 1 Char"/>
    <w:basedOn w:val="VarsaylanParagrafYazTipi"/>
    <w:link w:val="Balk1"/>
    <w:uiPriority w:val="9"/>
    <w:rsid w:val="004F53FA"/>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7128">
      <w:bodyDiv w:val="1"/>
      <w:marLeft w:val="0"/>
      <w:marRight w:val="0"/>
      <w:marTop w:val="0"/>
      <w:marBottom w:val="0"/>
      <w:divBdr>
        <w:top w:val="none" w:sz="0" w:space="0" w:color="auto"/>
        <w:left w:val="none" w:sz="0" w:space="0" w:color="auto"/>
        <w:bottom w:val="none" w:sz="0" w:space="0" w:color="auto"/>
        <w:right w:val="none" w:sz="0" w:space="0" w:color="auto"/>
      </w:divBdr>
    </w:div>
    <w:div w:id="199242129">
      <w:bodyDiv w:val="1"/>
      <w:marLeft w:val="0"/>
      <w:marRight w:val="0"/>
      <w:marTop w:val="0"/>
      <w:marBottom w:val="0"/>
      <w:divBdr>
        <w:top w:val="none" w:sz="0" w:space="0" w:color="auto"/>
        <w:left w:val="none" w:sz="0" w:space="0" w:color="auto"/>
        <w:bottom w:val="none" w:sz="0" w:space="0" w:color="auto"/>
        <w:right w:val="none" w:sz="0" w:space="0" w:color="auto"/>
      </w:divBdr>
    </w:div>
    <w:div w:id="220290696">
      <w:bodyDiv w:val="1"/>
      <w:marLeft w:val="0"/>
      <w:marRight w:val="0"/>
      <w:marTop w:val="0"/>
      <w:marBottom w:val="0"/>
      <w:divBdr>
        <w:top w:val="none" w:sz="0" w:space="0" w:color="auto"/>
        <w:left w:val="none" w:sz="0" w:space="0" w:color="auto"/>
        <w:bottom w:val="none" w:sz="0" w:space="0" w:color="auto"/>
        <w:right w:val="none" w:sz="0" w:space="0" w:color="auto"/>
      </w:divBdr>
    </w:div>
    <w:div w:id="346180885">
      <w:bodyDiv w:val="1"/>
      <w:marLeft w:val="0"/>
      <w:marRight w:val="0"/>
      <w:marTop w:val="0"/>
      <w:marBottom w:val="0"/>
      <w:divBdr>
        <w:top w:val="none" w:sz="0" w:space="0" w:color="auto"/>
        <w:left w:val="none" w:sz="0" w:space="0" w:color="auto"/>
        <w:bottom w:val="none" w:sz="0" w:space="0" w:color="auto"/>
        <w:right w:val="none" w:sz="0" w:space="0" w:color="auto"/>
      </w:divBdr>
    </w:div>
    <w:div w:id="439187813">
      <w:bodyDiv w:val="1"/>
      <w:marLeft w:val="0"/>
      <w:marRight w:val="0"/>
      <w:marTop w:val="0"/>
      <w:marBottom w:val="0"/>
      <w:divBdr>
        <w:top w:val="none" w:sz="0" w:space="0" w:color="auto"/>
        <w:left w:val="none" w:sz="0" w:space="0" w:color="auto"/>
        <w:bottom w:val="none" w:sz="0" w:space="0" w:color="auto"/>
        <w:right w:val="none" w:sz="0" w:space="0" w:color="auto"/>
      </w:divBdr>
    </w:div>
    <w:div w:id="522398396">
      <w:bodyDiv w:val="1"/>
      <w:marLeft w:val="0"/>
      <w:marRight w:val="0"/>
      <w:marTop w:val="0"/>
      <w:marBottom w:val="0"/>
      <w:divBdr>
        <w:top w:val="none" w:sz="0" w:space="0" w:color="auto"/>
        <w:left w:val="none" w:sz="0" w:space="0" w:color="auto"/>
        <w:bottom w:val="none" w:sz="0" w:space="0" w:color="auto"/>
        <w:right w:val="none" w:sz="0" w:space="0" w:color="auto"/>
      </w:divBdr>
    </w:div>
    <w:div w:id="523443834">
      <w:bodyDiv w:val="1"/>
      <w:marLeft w:val="0"/>
      <w:marRight w:val="0"/>
      <w:marTop w:val="0"/>
      <w:marBottom w:val="0"/>
      <w:divBdr>
        <w:top w:val="none" w:sz="0" w:space="0" w:color="auto"/>
        <w:left w:val="none" w:sz="0" w:space="0" w:color="auto"/>
        <w:bottom w:val="none" w:sz="0" w:space="0" w:color="auto"/>
        <w:right w:val="none" w:sz="0" w:space="0" w:color="auto"/>
      </w:divBdr>
    </w:div>
    <w:div w:id="566571170">
      <w:bodyDiv w:val="1"/>
      <w:marLeft w:val="0"/>
      <w:marRight w:val="0"/>
      <w:marTop w:val="0"/>
      <w:marBottom w:val="0"/>
      <w:divBdr>
        <w:top w:val="none" w:sz="0" w:space="0" w:color="auto"/>
        <w:left w:val="none" w:sz="0" w:space="0" w:color="auto"/>
        <w:bottom w:val="none" w:sz="0" w:space="0" w:color="auto"/>
        <w:right w:val="none" w:sz="0" w:space="0" w:color="auto"/>
      </w:divBdr>
      <w:divsChild>
        <w:div w:id="971785672">
          <w:marLeft w:val="0"/>
          <w:marRight w:val="0"/>
          <w:marTop w:val="0"/>
          <w:marBottom w:val="0"/>
          <w:divBdr>
            <w:top w:val="none" w:sz="0" w:space="0" w:color="auto"/>
            <w:left w:val="none" w:sz="0" w:space="0" w:color="auto"/>
            <w:bottom w:val="none" w:sz="0" w:space="0" w:color="auto"/>
            <w:right w:val="none" w:sz="0" w:space="0" w:color="auto"/>
          </w:divBdr>
          <w:divsChild>
            <w:div w:id="561987053">
              <w:marLeft w:val="0"/>
              <w:marRight w:val="0"/>
              <w:marTop w:val="0"/>
              <w:marBottom w:val="0"/>
              <w:divBdr>
                <w:top w:val="none" w:sz="0" w:space="0" w:color="auto"/>
                <w:left w:val="none" w:sz="0" w:space="0" w:color="auto"/>
                <w:bottom w:val="none" w:sz="0" w:space="0" w:color="auto"/>
                <w:right w:val="none" w:sz="0" w:space="0" w:color="auto"/>
              </w:divBdr>
              <w:divsChild>
                <w:div w:id="936788934">
                  <w:marLeft w:val="0"/>
                  <w:marRight w:val="0"/>
                  <w:marTop w:val="0"/>
                  <w:marBottom w:val="0"/>
                  <w:divBdr>
                    <w:top w:val="none" w:sz="0" w:space="0" w:color="auto"/>
                    <w:left w:val="none" w:sz="0" w:space="0" w:color="auto"/>
                    <w:bottom w:val="none" w:sz="0" w:space="0" w:color="auto"/>
                    <w:right w:val="none" w:sz="0" w:space="0" w:color="auto"/>
                  </w:divBdr>
                  <w:divsChild>
                    <w:div w:id="842554669">
                      <w:marLeft w:val="0"/>
                      <w:marRight w:val="0"/>
                      <w:marTop w:val="0"/>
                      <w:marBottom w:val="0"/>
                      <w:divBdr>
                        <w:top w:val="none" w:sz="0" w:space="0" w:color="auto"/>
                        <w:left w:val="none" w:sz="0" w:space="0" w:color="auto"/>
                        <w:bottom w:val="none" w:sz="0" w:space="0" w:color="auto"/>
                        <w:right w:val="none" w:sz="0" w:space="0" w:color="auto"/>
                      </w:divBdr>
                      <w:divsChild>
                        <w:div w:id="1077433968">
                          <w:marLeft w:val="0"/>
                          <w:marRight w:val="0"/>
                          <w:marTop w:val="0"/>
                          <w:marBottom w:val="0"/>
                          <w:divBdr>
                            <w:top w:val="none" w:sz="0" w:space="0" w:color="auto"/>
                            <w:left w:val="none" w:sz="0" w:space="0" w:color="auto"/>
                            <w:bottom w:val="none" w:sz="0" w:space="0" w:color="auto"/>
                            <w:right w:val="none" w:sz="0" w:space="0" w:color="auto"/>
                          </w:divBdr>
                          <w:divsChild>
                            <w:div w:id="1954945408">
                              <w:marLeft w:val="0"/>
                              <w:marRight w:val="300"/>
                              <w:marTop w:val="180"/>
                              <w:marBottom w:val="0"/>
                              <w:divBdr>
                                <w:top w:val="none" w:sz="0" w:space="0" w:color="auto"/>
                                <w:left w:val="none" w:sz="0" w:space="0" w:color="auto"/>
                                <w:bottom w:val="none" w:sz="0" w:space="0" w:color="auto"/>
                                <w:right w:val="none" w:sz="0" w:space="0" w:color="auto"/>
                              </w:divBdr>
                              <w:divsChild>
                                <w:div w:id="19831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53525">
          <w:marLeft w:val="0"/>
          <w:marRight w:val="0"/>
          <w:marTop w:val="0"/>
          <w:marBottom w:val="0"/>
          <w:divBdr>
            <w:top w:val="none" w:sz="0" w:space="0" w:color="auto"/>
            <w:left w:val="none" w:sz="0" w:space="0" w:color="auto"/>
            <w:bottom w:val="none" w:sz="0" w:space="0" w:color="auto"/>
            <w:right w:val="none" w:sz="0" w:space="0" w:color="auto"/>
          </w:divBdr>
          <w:divsChild>
            <w:div w:id="1539931887">
              <w:marLeft w:val="0"/>
              <w:marRight w:val="0"/>
              <w:marTop w:val="0"/>
              <w:marBottom w:val="0"/>
              <w:divBdr>
                <w:top w:val="none" w:sz="0" w:space="0" w:color="auto"/>
                <w:left w:val="none" w:sz="0" w:space="0" w:color="auto"/>
                <w:bottom w:val="none" w:sz="0" w:space="0" w:color="auto"/>
                <w:right w:val="none" w:sz="0" w:space="0" w:color="auto"/>
              </w:divBdr>
              <w:divsChild>
                <w:div w:id="502864363">
                  <w:marLeft w:val="0"/>
                  <w:marRight w:val="0"/>
                  <w:marTop w:val="0"/>
                  <w:marBottom w:val="0"/>
                  <w:divBdr>
                    <w:top w:val="none" w:sz="0" w:space="0" w:color="auto"/>
                    <w:left w:val="none" w:sz="0" w:space="0" w:color="auto"/>
                    <w:bottom w:val="none" w:sz="0" w:space="0" w:color="auto"/>
                    <w:right w:val="none" w:sz="0" w:space="0" w:color="auto"/>
                  </w:divBdr>
                  <w:divsChild>
                    <w:div w:id="1854494824">
                      <w:marLeft w:val="0"/>
                      <w:marRight w:val="0"/>
                      <w:marTop w:val="0"/>
                      <w:marBottom w:val="0"/>
                      <w:divBdr>
                        <w:top w:val="none" w:sz="0" w:space="0" w:color="auto"/>
                        <w:left w:val="none" w:sz="0" w:space="0" w:color="auto"/>
                        <w:bottom w:val="none" w:sz="0" w:space="0" w:color="auto"/>
                        <w:right w:val="none" w:sz="0" w:space="0" w:color="auto"/>
                      </w:divBdr>
                      <w:divsChild>
                        <w:div w:id="68544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678387">
      <w:bodyDiv w:val="1"/>
      <w:marLeft w:val="0"/>
      <w:marRight w:val="0"/>
      <w:marTop w:val="0"/>
      <w:marBottom w:val="0"/>
      <w:divBdr>
        <w:top w:val="none" w:sz="0" w:space="0" w:color="auto"/>
        <w:left w:val="none" w:sz="0" w:space="0" w:color="auto"/>
        <w:bottom w:val="none" w:sz="0" w:space="0" w:color="auto"/>
        <w:right w:val="none" w:sz="0" w:space="0" w:color="auto"/>
      </w:divBdr>
      <w:divsChild>
        <w:div w:id="1252273136">
          <w:marLeft w:val="0"/>
          <w:marRight w:val="0"/>
          <w:marTop w:val="0"/>
          <w:marBottom w:val="0"/>
          <w:divBdr>
            <w:top w:val="none" w:sz="0" w:space="0" w:color="auto"/>
            <w:left w:val="none" w:sz="0" w:space="0" w:color="auto"/>
            <w:bottom w:val="none" w:sz="0" w:space="0" w:color="auto"/>
            <w:right w:val="none" w:sz="0" w:space="0" w:color="auto"/>
          </w:divBdr>
        </w:div>
        <w:div w:id="938413405">
          <w:marLeft w:val="0"/>
          <w:marRight w:val="0"/>
          <w:marTop w:val="0"/>
          <w:marBottom w:val="0"/>
          <w:divBdr>
            <w:top w:val="none" w:sz="0" w:space="0" w:color="auto"/>
            <w:left w:val="none" w:sz="0" w:space="0" w:color="auto"/>
            <w:bottom w:val="none" w:sz="0" w:space="0" w:color="auto"/>
            <w:right w:val="none" w:sz="0" w:space="0" w:color="auto"/>
          </w:divBdr>
        </w:div>
        <w:div w:id="993484987">
          <w:marLeft w:val="0"/>
          <w:marRight w:val="0"/>
          <w:marTop w:val="0"/>
          <w:marBottom w:val="0"/>
          <w:divBdr>
            <w:top w:val="none" w:sz="0" w:space="0" w:color="auto"/>
            <w:left w:val="none" w:sz="0" w:space="0" w:color="auto"/>
            <w:bottom w:val="none" w:sz="0" w:space="0" w:color="auto"/>
            <w:right w:val="none" w:sz="0" w:space="0" w:color="auto"/>
          </w:divBdr>
        </w:div>
        <w:div w:id="2018070553">
          <w:marLeft w:val="0"/>
          <w:marRight w:val="0"/>
          <w:marTop w:val="0"/>
          <w:marBottom w:val="0"/>
          <w:divBdr>
            <w:top w:val="none" w:sz="0" w:space="0" w:color="auto"/>
            <w:left w:val="none" w:sz="0" w:space="0" w:color="auto"/>
            <w:bottom w:val="none" w:sz="0" w:space="0" w:color="auto"/>
            <w:right w:val="none" w:sz="0" w:space="0" w:color="auto"/>
          </w:divBdr>
        </w:div>
        <w:div w:id="1877810329">
          <w:marLeft w:val="0"/>
          <w:marRight w:val="0"/>
          <w:marTop w:val="0"/>
          <w:marBottom w:val="0"/>
          <w:divBdr>
            <w:top w:val="none" w:sz="0" w:space="0" w:color="auto"/>
            <w:left w:val="none" w:sz="0" w:space="0" w:color="auto"/>
            <w:bottom w:val="none" w:sz="0" w:space="0" w:color="auto"/>
            <w:right w:val="none" w:sz="0" w:space="0" w:color="auto"/>
          </w:divBdr>
        </w:div>
      </w:divsChild>
    </w:div>
    <w:div w:id="817572753">
      <w:bodyDiv w:val="1"/>
      <w:marLeft w:val="0"/>
      <w:marRight w:val="0"/>
      <w:marTop w:val="0"/>
      <w:marBottom w:val="0"/>
      <w:divBdr>
        <w:top w:val="none" w:sz="0" w:space="0" w:color="auto"/>
        <w:left w:val="none" w:sz="0" w:space="0" w:color="auto"/>
        <w:bottom w:val="none" w:sz="0" w:space="0" w:color="auto"/>
        <w:right w:val="none" w:sz="0" w:space="0" w:color="auto"/>
      </w:divBdr>
    </w:div>
    <w:div w:id="821698736">
      <w:bodyDiv w:val="1"/>
      <w:marLeft w:val="0"/>
      <w:marRight w:val="0"/>
      <w:marTop w:val="0"/>
      <w:marBottom w:val="0"/>
      <w:divBdr>
        <w:top w:val="none" w:sz="0" w:space="0" w:color="auto"/>
        <w:left w:val="none" w:sz="0" w:space="0" w:color="auto"/>
        <w:bottom w:val="none" w:sz="0" w:space="0" w:color="auto"/>
        <w:right w:val="none" w:sz="0" w:space="0" w:color="auto"/>
      </w:divBdr>
    </w:div>
    <w:div w:id="941455949">
      <w:bodyDiv w:val="1"/>
      <w:marLeft w:val="0"/>
      <w:marRight w:val="0"/>
      <w:marTop w:val="0"/>
      <w:marBottom w:val="0"/>
      <w:divBdr>
        <w:top w:val="none" w:sz="0" w:space="0" w:color="auto"/>
        <w:left w:val="none" w:sz="0" w:space="0" w:color="auto"/>
        <w:bottom w:val="none" w:sz="0" w:space="0" w:color="auto"/>
        <w:right w:val="none" w:sz="0" w:space="0" w:color="auto"/>
      </w:divBdr>
      <w:divsChild>
        <w:div w:id="202405420">
          <w:marLeft w:val="0"/>
          <w:marRight w:val="0"/>
          <w:marTop w:val="90"/>
          <w:marBottom w:val="90"/>
          <w:divBdr>
            <w:top w:val="none" w:sz="0" w:space="0" w:color="auto"/>
            <w:left w:val="none" w:sz="0" w:space="0" w:color="auto"/>
            <w:bottom w:val="none" w:sz="0" w:space="0" w:color="auto"/>
            <w:right w:val="none" w:sz="0" w:space="0" w:color="auto"/>
          </w:divBdr>
        </w:div>
      </w:divsChild>
    </w:div>
    <w:div w:id="1113472918">
      <w:bodyDiv w:val="1"/>
      <w:marLeft w:val="0"/>
      <w:marRight w:val="0"/>
      <w:marTop w:val="0"/>
      <w:marBottom w:val="0"/>
      <w:divBdr>
        <w:top w:val="none" w:sz="0" w:space="0" w:color="auto"/>
        <w:left w:val="none" w:sz="0" w:space="0" w:color="auto"/>
        <w:bottom w:val="none" w:sz="0" w:space="0" w:color="auto"/>
        <w:right w:val="none" w:sz="0" w:space="0" w:color="auto"/>
      </w:divBdr>
    </w:div>
    <w:div w:id="1395162267">
      <w:bodyDiv w:val="1"/>
      <w:marLeft w:val="0"/>
      <w:marRight w:val="0"/>
      <w:marTop w:val="0"/>
      <w:marBottom w:val="0"/>
      <w:divBdr>
        <w:top w:val="none" w:sz="0" w:space="0" w:color="auto"/>
        <w:left w:val="none" w:sz="0" w:space="0" w:color="auto"/>
        <w:bottom w:val="none" w:sz="0" w:space="0" w:color="auto"/>
        <w:right w:val="none" w:sz="0" w:space="0" w:color="auto"/>
      </w:divBdr>
    </w:div>
    <w:div w:id="1399356135">
      <w:bodyDiv w:val="1"/>
      <w:marLeft w:val="0"/>
      <w:marRight w:val="0"/>
      <w:marTop w:val="0"/>
      <w:marBottom w:val="0"/>
      <w:divBdr>
        <w:top w:val="none" w:sz="0" w:space="0" w:color="auto"/>
        <w:left w:val="none" w:sz="0" w:space="0" w:color="auto"/>
        <w:bottom w:val="none" w:sz="0" w:space="0" w:color="auto"/>
        <w:right w:val="none" w:sz="0" w:space="0" w:color="auto"/>
      </w:divBdr>
    </w:div>
    <w:div w:id="1645692437">
      <w:bodyDiv w:val="1"/>
      <w:marLeft w:val="0"/>
      <w:marRight w:val="0"/>
      <w:marTop w:val="0"/>
      <w:marBottom w:val="0"/>
      <w:divBdr>
        <w:top w:val="none" w:sz="0" w:space="0" w:color="auto"/>
        <w:left w:val="none" w:sz="0" w:space="0" w:color="auto"/>
        <w:bottom w:val="none" w:sz="0" w:space="0" w:color="auto"/>
        <w:right w:val="none" w:sz="0" w:space="0" w:color="auto"/>
      </w:divBdr>
    </w:div>
    <w:div w:id="1682660026">
      <w:bodyDiv w:val="1"/>
      <w:marLeft w:val="0"/>
      <w:marRight w:val="0"/>
      <w:marTop w:val="0"/>
      <w:marBottom w:val="0"/>
      <w:divBdr>
        <w:top w:val="none" w:sz="0" w:space="0" w:color="auto"/>
        <w:left w:val="none" w:sz="0" w:space="0" w:color="auto"/>
        <w:bottom w:val="none" w:sz="0" w:space="0" w:color="auto"/>
        <w:right w:val="none" w:sz="0" w:space="0" w:color="auto"/>
      </w:divBdr>
    </w:div>
    <w:div w:id="1791777324">
      <w:bodyDiv w:val="1"/>
      <w:marLeft w:val="0"/>
      <w:marRight w:val="0"/>
      <w:marTop w:val="0"/>
      <w:marBottom w:val="0"/>
      <w:divBdr>
        <w:top w:val="none" w:sz="0" w:space="0" w:color="auto"/>
        <w:left w:val="none" w:sz="0" w:space="0" w:color="auto"/>
        <w:bottom w:val="none" w:sz="0" w:space="0" w:color="auto"/>
        <w:right w:val="none" w:sz="0" w:space="0" w:color="auto"/>
      </w:divBdr>
    </w:div>
    <w:div w:id="1857886385">
      <w:bodyDiv w:val="1"/>
      <w:marLeft w:val="0"/>
      <w:marRight w:val="0"/>
      <w:marTop w:val="0"/>
      <w:marBottom w:val="0"/>
      <w:divBdr>
        <w:top w:val="none" w:sz="0" w:space="0" w:color="auto"/>
        <w:left w:val="none" w:sz="0" w:space="0" w:color="auto"/>
        <w:bottom w:val="none" w:sz="0" w:space="0" w:color="auto"/>
        <w:right w:val="none" w:sz="0" w:space="0" w:color="auto"/>
      </w:divBdr>
    </w:div>
    <w:div w:id="189196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0985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xfordmedicine.com/view/10.1093/med/9780190270742.001.0001/med-9780190270742-chapter-4" TargetMode="External"/><Relationship Id="rId12" Type="http://schemas.openxmlformats.org/officeDocument/2006/relationships/hyperlink" Target="https://www.who.int/publications/i/item/managing-epidemics-key-facts-about-major-deadly-disea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adingagency.org.uk/adults/FDP%20Alzheimers%20Disease%20ist%202x%20chapter.pdf" TargetMode="External"/><Relationship Id="rId11" Type="http://schemas.openxmlformats.org/officeDocument/2006/relationships/hyperlink" Target="https://www.iloencyclopaedia.org/part-vi-16255/noise" TargetMode="External"/><Relationship Id="rId5" Type="http://schemas.openxmlformats.org/officeDocument/2006/relationships/webSettings" Target="webSettings.xml"/><Relationship Id="rId10" Type="http://schemas.openxmlformats.org/officeDocument/2006/relationships/hyperlink" Target="https://www.researchgate.net/publication/313270944_Epidemiology_of_" TargetMode="External"/><Relationship Id="rId4" Type="http://schemas.openxmlformats.org/officeDocument/2006/relationships/settings" Target="settings.xml"/><Relationship Id="rId9" Type="http://schemas.openxmlformats.org/officeDocument/2006/relationships/hyperlink" Target="https://www.ncbi.nlm.nih.gov/pmc/articles/PMC4158844/"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95164-643E-4C71-BB05-15D13CC2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3556</Words>
  <Characters>20273</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dc:creator>
  <cp:keywords/>
  <dc:description/>
  <cp:lastModifiedBy>Admin</cp:lastModifiedBy>
  <cp:revision>9</cp:revision>
  <cp:lastPrinted>2020-10-01T09:34:00Z</cp:lastPrinted>
  <dcterms:created xsi:type="dcterms:W3CDTF">2024-02-22T12:00:00Z</dcterms:created>
  <dcterms:modified xsi:type="dcterms:W3CDTF">2024-02-29T13:19:00Z</dcterms:modified>
</cp:coreProperties>
</file>